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FC5B1" w14:textId="77777777" w:rsidR="004D5423" w:rsidRPr="004D5423" w:rsidRDefault="004D5423" w:rsidP="004D5423">
      <w:pPr>
        <w:widowControl/>
        <w:shd w:val="clear" w:color="auto" w:fill="FFFFFF"/>
        <w:ind w:firstLine="640"/>
        <w:jc w:val="right"/>
        <w:rPr>
          <w:rFonts w:ascii="Times New Roman" w:eastAsia="宋体" w:hAnsi="Times New Roman" w:cs="Times New Roman"/>
          <w:color w:val="333333"/>
          <w:kern w:val="0"/>
          <w:szCs w:val="21"/>
        </w:rPr>
      </w:pPr>
      <w:r w:rsidRPr="004D5423">
        <w:rPr>
          <w:rFonts w:ascii="仿宋_GB2312" w:eastAsia="仿宋_GB2312" w:hAnsi="Times New Roman" w:cs="Times New Roman" w:hint="eastAsia"/>
          <w:color w:val="333333"/>
          <w:kern w:val="0"/>
          <w:sz w:val="32"/>
          <w:szCs w:val="32"/>
        </w:rPr>
        <w:t>教职所〔2020〕21号</w:t>
      </w:r>
    </w:p>
    <w:p w14:paraId="394FFD81" w14:textId="77777777" w:rsidR="004D5423" w:rsidRPr="004D5423" w:rsidRDefault="004D5423" w:rsidP="004D5423">
      <w:pPr>
        <w:widowControl/>
        <w:shd w:val="clear" w:color="auto" w:fill="FFFFFF"/>
        <w:spacing w:line="42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Cs w:val="21"/>
        </w:rPr>
        <w:t> </w:t>
      </w:r>
    </w:p>
    <w:p w14:paraId="4CBD0E69" w14:textId="77777777" w:rsidR="004D5423" w:rsidRPr="004D5423" w:rsidRDefault="004D5423" w:rsidP="004D5423">
      <w:pPr>
        <w:widowControl/>
        <w:shd w:val="clear" w:color="auto" w:fill="FFFFFF"/>
        <w:spacing w:line="420" w:lineRule="atLeast"/>
        <w:jc w:val="center"/>
        <w:rPr>
          <w:rFonts w:ascii="Times New Roman" w:eastAsia="宋体" w:hAnsi="Times New Roman" w:cs="Times New Roman"/>
          <w:color w:val="333333"/>
          <w:kern w:val="0"/>
          <w:szCs w:val="21"/>
        </w:rPr>
      </w:pPr>
      <w:bookmarkStart w:id="0" w:name="_GoBack"/>
      <w:r w:rsidRPr="004D5423">
        <w:rPr>
          <w:rFonts w:ascii="方正小标宋简体" w:eastAsia="方正小标宋简体" w:hAnsi="Times New Roman" w:cs="Times New Roman"/>
          <w:color w:val="333333"/>
          <w:kern w:val="0"/>
          <w:sz w:val="36"/>
          <w:szCs w:val="36"/>
        </w:rPr>
        <w:t>关于确认参与</w:t>
      </w:r>
      <w:r w:rsidRPr="004D5423">
        <w:rPr>
          <w:rFonts w:ascii="Times New Roman" w:eastAsia="宋体" w:hAnsi="Times New Roman" w:cs="Times New Roman"/>
          <w:color w:val="333333"/>
          <w:kern w:val="0"/>
          <w:sz w:val="36"/>
          <w:szCs w:val="36"/>
        </w:rPr>
        <w:t>1+X</w:t>
      </w:r>
      <w:r w:rsidRPr="004D5423">
        <w:rPr>
          <w:rFonts w:ascii="方正小标宋简体" w:eastAsia="方正小标宋简体" w:hAnsi="Times New Roman" w:cs="Times New Roman"/>
          <w:color w:val="333333"/>
          <w:kern w:val="0"/>
          <w:sz w:val="36"/>
          <w:szCs w:val="36"/>
        </w:rPr>
        <w:t>证书制度试点的第三批职业教育培训评价组织及职业技能等级证书的通知</w:t>
      </w:r>
      <w:bookmarkEnd w:id="0"/>
    </w:p>
    <w:p w14:paraId="0BDEB61A" w14:textId="77777777" w:rsidR="004D5423" w:rsidRPr="004D5423" w:rsidRDefault="004D5423" w:rsidP="004D5423">
      <w:pPr>
        <w:widowControl/>
        <w:shd w:val="clear" w:color="auto" w:fill="FFFFFF"/>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Cs w:val="21"/>
        </w:rPr>
        <w:t> </w:t>
      </w:r>
    </w:p>
    <w:p w14:paraId="79FCC2C2" w14:textId="77777777" w:rsidR="004D5423" w:rsidRPr="004D5423" w:rsidRDefault="004D5423" w:rsidP="004D5423">
      <w:pPr>
        <w:widowControl/>
        <w:shd w:val="clear" w:color="auto" w:fill="FFFFFF"/>
        <w:rPr>
          <w:rFonts w:ascii="Times New Roman" w:eastAsia="宋体" w:hAnsi="Times New Roman" w:cs="Times New Roman"/>
          <w:color w:val="333333"/>
          <w:kern w:val="0"/>
          <w:szCs w:val="21"/>
        </w:rPr>
      </w:pPr>
      <w:r w:rsidRPr="004D5423">
        <w:rPr>
          <w:rFonts w:ascii="仿宋_GB2312" w:eastAsia="仿宋_GB2312" w:hAnsi="Times New Roman" w:cs="Times New Roman" w:hint="eastAsia"/>
          <w:color w:val="333333"/>
          <w:kern w:val="0"/>
          <w:sz w:val="32"/>
          <w:szCs w:val="32"/>
        </w:rPr>
        <w:t>各有关单位：</w:t>
      </w:r>
    </w:p>
    <w:p w14:paraId="70C878F8" w14:textId="77777777" w:rsidR="004D5423" w:rsidRPr="004D5423" w:rsidRDefault="004D5423" w:rsidP="004D5423">
      <w:pPr>
        <w:widowControl/>
        <w:shd w:val="clear" w:color="auto" w:fill="FFFFFF"/>
        <w:ind w:firstLine="640"/>
        <w:rPr>
          <w:rFonts w:ascii="Times New Roman" w:eastAsia="宋体" w:hAnsi="Times New Roman" w:cs="Times New Roman"/>
          <w:color w:val="333333"/>
          <w:kern w:val="0"/>
          <w:szCs w:val="21"/>
        </w:rPr>
      </w:pPr>
      <w:r w:rsidRPr="004D5423">
        <w:rPr>
          <w:rFonts w:ascii="仿宋_GB2312" w:eastAsia="仿宋_GB2312" w:hAnsi="Times New Roman" w:cs="Times New Roman" w:hint="eastAsia"/>
          <w:color w:val="333333"/>
          <w:kern w:val="0"/>
          <w:sz w:val="32"/>
          <w:szCs w:val="32"/>
        </w:rPr>
        <w:t>为进一步做好在院校实施的“学历证书+若干职业技能等级证书”制度试点工作，根据教育部有关工作安排，2019年4月，我所发布了《关于持续招募职业教育培训评价组织的公告》。经过专家遴选、公示、核查企业信用和涉税信息、复核等程序后，提请国务院职业教育工作部际联席会议审议，确定63家职业教育培训评价组织的76个职业技能等级证书，参与1+X证书制度第三批试点。</w:t>
      </w:r>
    </w:p>
    <w:p w14:paraId="55D5C2E5" w14:textId="77777777" w:rsidR="004D5423" w:rsidRPr="004D5423" w:rsidRDefault="004D5423" w:rsidP="004D5423">
      <w:pPr>
        <w:widowControl/>
        <w:shd w:val="clear" w:color="auto" w:fill="FFFFFF"/>
        <w:ind w:firstLine="640"/>
        <w:rPr>
          <w:rFonts w:ascii="Times New Roman" w:eastAsia="宋体" w:hAnsi="Times New Roman" w:cs="Times New Roman"/>
          <w:color w:val="333333"/>
          <w:kern w:val="0"/>
          <w:szCs w:val="21"/>
        </w:rPr>
      </w:pPr>
      <w:r w:rsidRPr="004D5423">
        <w:rPr>
          <w:rFonts w:ascii="仿宋_GB2312" w:eastAsia="仿宋_GB2312" w:hAnsi="Times New Roman" w:cs="Times New Roman" w:hint="eastAsia"/>
          <w:color w:val="333333"/>
          <w:kern w:val="0"/>
          <w:sz w:val="32"/>
          <w:szCs w:val="32"/>
        </w:rPr>
        <w:t>请参与第三批试点的单位按照《国家职业教育改革实施方案》的部署和《教育部等四部门关于在院校开展“学历证书+若干职业技能等级证书”制度试点方案》《教育部办公厅 国家发展改革委办公厅 财政部办公厅关于推进1+X证书制度试点工作的指导意见》等文件要求，履行好相关职责。</w:t>
      </w:r>
    </w:p>
    <w:p w14:paraId="04A2AE53" w14:textId="77777777" w:rsidR="004D5423" w:rsidRPr="004D5423" w:rsidRDefault="004D5423" w:rsidP="004D5423">
      <w:pPr>
        <w:widowControl/>
        <w:shd w:val="clear" w:color="auto" w:fill="FFFFFF"/>
        <w:ind w:firstLine="640"/>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Cs w:val="21"/>
        </w:rPr>
        <w:t> </w:t>
      </w:r>
    </w:p>
    <w:p w14:paraId="7006658A" w14:textId="77777777" w:rsidR="004D5423" w:rsidRPr="004D5423" w:rsidRDefault="004D5423" w:rsidP="004D5423">
      <w:pPr>
        <w:widowControl/>
        <w:shd w:val="clear" w:color="auto" w:fill="FFFFFF"/>
        <w:ind w:firstLine="640"/>
        <w:rPr>
          <w:rFonts w:ascii="Times New Roman" w:eastAsia="宋体" w:hAnsi="Times New Roman" w:cs="Times New Roman"/>
          <w:color w:val="333333"/>
          <w:kern w:val="0"/>
          <w:szCs w:val="21"/>
        </w:rPr>
      </w:pPr>
      <w:r w:rsidRPr="004D5423">
        <w:rPr>
          <w:rFonts w:ascii="仿宋_GB2312" w:eastAsia="仿宋_GB2312" w:hAnsi="Times New Roman" w:cs="Times New Roman" w:hint="eastAsia"/>
          <w:color w:val="333333"/>
          <w:kern w:val="0"/>
          <w:sz w:val="32"/>
          <w:szCs w:val="32"/>
        </w:rPr>
        <w:t>附件：参与1+X证书制度试点的第三批职业教育培训评价组织及职业技能等级证书名单</w:t>
      </w:r>
    </w:p>
    <w:p w14:paraId="40725299" w14:textId="77777777" w:rsidR="004D5423" w:rsidRPr="004D5423" w:rsidRDefault="004D5423" w:rsidP="004D5423">
      <w:pPr>
        <w:widowControl/>
        <w:shd w:val="clear" w:color="auto" w:fill="FFFFFF"/>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Cs w:val="21"/>
        </w:rPr>
        <w:t> </w:t>
      </w:r>
    </w:p>
    <w:p w14:paraId="7CD78DF9" w14:textId="77777777" w:rsidR="004D5423" w:rsidRPr="004D5423" w:rsidRDefault="004D5423" w:rsidP="004D5423">
      <w:pPr>
        <w:widowControl/>
        <w:shd w:val="clear" w:color="auto" w:fill="FFFFFF"/>
        <w:ind w:firstLine="640"/>
        <w:rPr>
          <w:rFonts w:ascii="Times New Roman" w:eastAsia="宋体" w:hAnsi="Times New Roman" w:cs="Times New Roman"/>
          <w:color w:val="333333"/>
          <w:kern w:val="0"/>
          <w:szCs w:val="21"/>
        </w:rPr>
      </w:pPr>
      <w:r w:rsidRPr="004D5423">
        <w:rPr>
          <w:rFonts w:ascii="仿宋_GB2312" w:eastAsia="仿宋_GB2312" w:hAnsi="Times New Roman" w:cs="Times New Roman" w:hint="eastAsia"/>
          <w:color w:val="333333"/>
          <w:kern w:val="0"/>
          <w:sz w:val="32"/>
          <w:szCs w:val="32"/>
        </w:rPr>
        <w:t>                                                                            </w:t>
      </w:r>
      <w:r w:rsidRPr="004D5423">
        <w:rPr>
          <w:rFonts w:ascii="仿宋_GB2312" w:eastAsia="仿宋_GB2312" w:hAnsi="Times New Roman" w:cs="Times New Roman" w:hint="eastAsia"/>
          <w:color w:val="333333"/>
          <w:kern w:val="0"/>
          <w:sz w:val="32"/>
          <w:szCs w:val="32"/>
        </w:rPr>
        <w:t>教育部职业技术教育中心研究所</w:t>
      </w:r>
    </w:p>
    <w:p w14:paraId="746E73DA" w14:textId="77777777" w:rsidR="004D5423" w:rsidRPr="004D5423" w:rsidRDefault="004D5423" w:rsidP="004D5423">
      <w:pPr>
        <w:widowControl/>
        <w:shd w:val="clear" w:color="auto" w:fill="FFFFFF"/>
        <w:ind w:firstLine="1600"/>
        <w:rPr>
          <w:rFonts w:ascii="Times New Roman" w:eastAsia="宋体" w:hAnsi="Times New Roman" w:cs="Times New Roman"/>
          <w:color w:val="333333"/>
          <w:kern w:val="0"/>
          <w:szCs w:val="21"/>
        </w:rPr>
      </w:pPr>
      <w:r w:rsidRPr="004D5423">
        <w:rPr>
          <w:rFonts w:ascii="仿宋_GB2312" w:eastAsia="仿宋_GB2312" w:hAnsi="Times New Roman" w:cs="Times New Roman" w:hint="eastAsia"/>
          <w:color w:val="333333"/>
          <w:kern w:val="0"/>
          <w:sz w:val="32"/>
          <w:szCs w:val="32"/>
        </w:rPr>
        <w:lastRenderedPageBreak/>
        <w:t>                                                                      </w:t>
      </w:r>
      <w:r w:rsidRPr="004D5423">
        <w:rPr>
          <w:rFonts w:ascii="仿宋_GB2312" w:eastAsia="仿宋_GB2312" w:hAnsi="Times New Roman" w:cs="Times New Roman" w:hint="eastAsia"/>
          <w:color w:val="333333"/>
          <w:kern w:val="0"/>
          <w:sz w:val="32"/>
          <w:szCs w:val="32"/>
        </w:rPr>
        <w:t xml:space="preserve"> </w:t>
      </w:r>
      <w:r w:rsidRPr="004D5423">
        <w:rPr>
          <w:rFonts w:ascii="仿宋_GB2312" w:eastAsia="仿宋_GB2312" w:hAnsi="Times New Roman" w:cs="Times New Roman" w:hint="eastAsia"/>
          <w:color w:val="333333"/>
          <w:kern w:val="0"/>
          <w:sz w:val="32"/>
          <w:szCs w:val="32"/>
        </w:rPr>
        <w:t>             </w:t>
      </w:r>
      <w:r w:rsidRPr="004D5423">
        <w:rPr>
          <w:rFonts w:ascii="仿宋_GB2312" w:eastAsia="仿宋_GB2312" w:hAnsi="Times New Roman" w:cs="Times New Roman" w:hint="eastAsia"/>
          <w:color w:val="333333"/>
          <w:kern w:val="0"/>
          <w:sz w:val="32"/>
          <w:szCs w:val="32"/>
        </w:rPr>
        <w:t>2020年1月22日</w:t>
      </w:r>
    </w:p>
    <w:p w14:paraId="4C5F6FB3" w14:textId="77777777" w:rsidR="004D5423" w:rsidRPr="004D5423" w:rsidRDefault="004D5423" w:rsidP="004D5423">
      <w:pPr>
        <w:widowControl/>
        <w:shd w:val="clear" w:color="auto" w:fill="FFFFFF"/>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Cs w:val="21"/>
        </w:rPr>
        <w:t> </w:t>
      </w:r>
    </w:p>
    <w:p w14:paraId="044D0976" w14:textId="77777777" w:rsidR="004D5423" w:rsidRPr="004D5423" w:rsidRDefault="004D5423" w:rsidP="004D5423">
      <w:pPr>
        <w:widowControl/>
        <w:shd w:val="clear" w:color="auto" w:fill="FFFFFF"/>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Cs w:val="21"/>
        </w:rPr>
        <w:t> </w:t>
      </w:r>
    </w:p>
    <w:p w14:paraId="1A70A8C5" w14:textId="77777777" w:rsidR="004D5423" w:rsidRPr="004D5423" w:rsidRDefault="004D5423" w:rsidP="004D5423">
      <w:pPr>
        <w:widowControl/>
        <w:jc w:val="left"/>
        <w:rPr>
          <w:rFonts w:ascii="宋体" w:eastAsia="宋体" w:hAnsi="宋体" w:cs="宋体"/>
          <w:kern w:val="0"/>
          <w:sz w:val="24"/>
          <w:szCs w:val="24"/>
        </w:rPr>
      </w:pPr>
      <w:r w:rsidRPr="004D5423">
        <w:rPr>
          <w:rFonts w:ascii="黑体" w:eastAsia="黑体" w:hAnsi="黑体" w:cs="宋体" w:hint="eastAsia"/>
          <w:color w:val="434343"/>
          <w:kern w:val="0"/>
          <w:sz w:val="30"/>
          <w:szCs w:val="30"/>
          <w:shd w:val="clear" w:color="auto" w:fill="FFFFFF"/>
        </w:rPr>
        <w:br w:type="textWrapping" w:clear="all"/>
      </w:r>
    </w:p>
    <w:p w14:paraId="6F074A2E" w14:textId="77777777" w:rsidR="004D5423" w:rsidRPr="004D5423" w:rsidRDefault="004D5423" w:rsidP="004D5423">
      <w:pPr>
        <w:widowControl/>
        <w:shd w:val="clear" w:color="auto" w:fill="FFFFFF"/>
        <w:rPr>
          <w:rFonts w:ascii="Times New Roman" w:eastAsia="宋体" w:hAnsi="Times New Roman" w:cs="Times New Roman"/>
          <w:color w:val="333333"/>
          <w:kern w:val="0"/>
          <w:szCs w:val="21"/>
        </w:rPr>
      </w:pPr>
      <w:r w:rsidRPr="004D5423">
        <w:rPr>
          <w:rFonts w:ascii="黑体" w:eastAsia="黑体" w:hAnsi="黑体" w:cs="Times New Roman" w:hint="eastAsia"/>
          <w:color w:val="333333"/>
          <w:kern w:val="0"/>
          <w:sz w:val="30"/>
          <w:szCs w:val="30"/>
        </w:rPr>
        <w:t>附件</w:t>
      </w:r>
    </w:p>
    <w:p w14:paraId="05B5C4E5" w14:textId="77777777" w:rsidR="004D5423" w:rsidRPr="004D5423" w:rsidRDefault="004D5423" w:rsidP="004D5423">
      <w:pPr>
        <w:widowControl/>
        <w:shd w:val="clear" w:color="auto" w:fill="FFFFFF"/>
        <w:spacing w:after="156"/>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Cs w:val="21"/>
        </w:rPr>
        <w:t> </w:t>
      </w:r>
    </w:p>
    <w:p w14:paraId="294F342C" w14:textId="77777777" w:rsidR="004D5423" w:rsidRPr="004D5423" w:rsidRDefault="004D5423" w:rsidP="004D5423">
      <w:pPr>
        <w:widowControl/>
        <w:shd w:val="clear" w:color="auto" w:fill="FFFFFF"/>
        <w:spacing w:after="156"/>
        <w:jc w:val="center"/>
        <w:rPr>
          <w:rFonts w:ascii="Times New Roman" w:eastAsia="宋体" w:hAnsi="Times New Roman" w:cs="Times New Roman"/>
          <w:color w:val="333333"/>
          <w:kern w:val="0"/>
          <w:szCs w:val="21"/>
        </w:rPr>
      </w:pPr>
      <w:r w:rsidRPr="004D5423">
        <w:rPr>
          <w:rFonts w:ascii="方正小标宋简体" w:eastAsia="方正小标宋简体" w:hAnsi="Times New Roman" w:cs="Times New Roman"/>
          <w:color w:val="333333"/>
          <w:kern w:val="0"/>
          <w:sz w:val="36"/>
          <w:szCs w:val="36"/>
        </w:rPr>
        <w:t>参与</w:t>
      </w:r>
      <w:r w:rsidRPr="004D5423">
        <w:rPr>
          <w:rFonts w:ascii="Times New Roman" w:eastAsia="宋体" w:hAnsi="Times New Roman" w:cs="Times New Roman"/>
          <w:color w:val="333333"/>
          <w:kern w:val="0"/>
          <w:sz w:val="36"/>
          <w:szCs w:val="36"/>
        </w:rPr>
        <w:t>1+X</w:t>
      </w:r>
      <w:r w:rsidRPr="004D5423">
        <w:rPr>
          <w:rFonts w:ascii="方正小标宋简体" w:eastAsia="方正小标宋简体" w:hAnsi="Times New Roman" w:cs="Times New Roman"/>
          <w:color w:val="333333"/>
          <w:kern w:val="0"/>
          <w:sz w:val="36"/>
          <w:szCs w:val="36"/>
        </w:rPr>
        <w:t>证书制度试点的第三批职业教育培训评价</w:t>
      </w:r>
    </w:p>
    <w:p w14:paraId="5E91518D" w14:textId="77777777" w:rsidR="004D5423" w:rsidRPr="004D5423" w:rsidRDefault="004D5423" w:rsidP="004D5423">
      <w:pPr>
        <w:widowControl/>
        <w:shd w:val="clear" w:color="auto" w:fill="FFFFFF"/>
        <w:spacing w:after="156"/>
        <w:jc w:val="center"/>
        <w:rPr>
          <w:rFonts w:ascii="Times New Roman" w:eastAsia="宋体" w:hAnsi="Times New Roman" w:cs="Times New Roman"/>
          <w:color w:val="333333"/>
          <w:kern w:val="0"/>
          <w:szCs w:val="21"/>
        </w:rPr>
      </w:pPr>
      <w:r w:rsidRPr="004D5423">
        <w:rPr>
          <w:rFonts w:ascii="方正小标宋简体" w:eastAsia="方正小标宋简体" w:hAnsi="Times New Roman" w:cs="Times New Roman"/>
          <w:color w:val="333333"/>
          <w:kern w:val="0"/>
          <w:sz w:val="36"/>
          <w:szCs w:val="36"/>
        </w:rPr>
        <w:t>组织及职业技能等级证书名单</w:t>
      </w:r>
    </w:p>
    <w:tbl>
      <w:tblPr>
        <w:tblW w:w="863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88"/>
        <w:gridCol w:w="3827"/>
        <w:gridCol w:w="3815"/>
      </w:tblGrid>
      <w:tr w:rsidR="004D5423" w:rsidRPr="004D5423" w14:paraId="40935101" w14:textId="77777777" w:rsidTr="004D5423">
        <w:trPr>
          <w:trHeight w:val="742"/>
          <w:jc w:val="center"/>
        </w:trPr>
        <w:tc>
          <w:tcPr>
            <w:tcW w:w="9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F278B3" w14:textId="77777777" w:rsidR="004D5423" w:rsidRPr="004D5423" w:rsidRDefault="004D5423" w:rsidP="004D5423">
            <w:pPr>
              <w:widowControl/>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序号</w:t>
            </w:r>
          </w:p>
        </w:tc>
        <w:tc>
          <w:tcPr>
            <w:tcW w:w="3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0D22C5" w14:textId="77777777" w:rsidR="004D5423" w:rsidRPr="004D5423" w:rsidRDefault="004D5423" w:rsidP="004D5423">
            <w:pPr>
              <w:widowControl/>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培训评价组织名称</w:t>
            </w:r>
          </w:p>
        </w:tc>
        <w:tc>
          <w:tcPr>
            <w:tcW w:w="38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FBE52A" w14:textId="77777777" w:rsidR="004D5423" w:rsidRPr="004D5423" w:rsidRDefault="004D5423" w:rsidP="004D5423">
            <w:pPr>
              <w:widowControl/>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证书名称</w:t>
            </w:r>
          </w:p>
        </w:tc>
      </w:tr>
      <w:tr w:rsidR="004D5423" w:rsidRPr="004D5423" w14:paraId="052B52E4"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97578C"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1</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067AF0"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广州城市轨道交通培训学院股份有限公司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A7245F"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城市轨道交通乘务职业技能等级证书</w:t>
            </w:r>
          </w:p>
        </w:tc>
      </w:tr>
      <w:tr w:rsidR="004D5423" w:rsidRPr="004D5423" w14:paraId="20C33ACE"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17AA66"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2</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F10663"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广州城市轨道交通培训学院股份有限公司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8EDD0E"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城市轨道交通站</w:t>
            </w:r>
            <w:proofErr w:type="gramStart"/>
            <w:r w:rsidRPr="004D5423">
              <w:rPr>
                <w:rFonts w:ascii="Times New Roman" w:eastAsia="宋体" w:hAnsi="Times New Roman" w:cs="Times New Roman"/>
                <w:color w:val="333333"/>
                <w:kern w:val="0"/>
                <w:sz w:val="30"/>
                <w:szCs w:val="30"/>
              </w:rPr>
              <w:t>务</w:t>
            </w:r>
            <w:proofErr w:type="gramEnd"/>
            <w:r w:rsidRPr="004D5423">
              <w:rPr>
                <w:rFonts w:ascii="Times New Roman" w:eastAsia="宋体" w:hAnsi="Times New Roman" w:cs="Times New Roman"/>
                <w:color w:val="333333"/>
                <w:kern w:val="0"/>
                <w:sz w:val="30"/>
                <w:szCs w:val="30"/>
              </w:rPr>
              <w:t>职业技能等级证书</w:t>
            </w:r>
          </w:p>
        </w:tc>
      </w:tr>
      <w:tr w:rsidR="004D5423" w:rsidRPr="004D5423" w14:paraId="358DB765"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B3A6B5"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3</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0F5E99"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首都机场集团管理有限公司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ACDC56"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航空器灭火救援与救护职业技能等级证书</w:t>
            </w:r>
          </w:p>
        </w:tc>
      </w:tr>
      <w:tr w:rsidR="004D5423" w:rsidRPr="004D5423" w14:paraId="6F237B51"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C1639A"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4</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16D07A"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江苏无国界航空发展有限公司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48C7BD"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空中乘务职业技能等级证书</w:t>
            </w:r>
          </w:p>
        </w:tc>
      </w:tr>
      <w:tr w:rsidR="004D5423" w:rsidRPr="004D5423" w14:paraId="11AEAFE9"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3ED494"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5</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6DF8DF"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北京翔宇教育咨询有限公司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F16B4F"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民航货物运输职业技能等级证书</w:t>
            </w:r>
          </w:p>
        </w:tc>
      </w:tr>
      <w:tr w:rsidR="004D5423" w:rsidRPr="004D5423" w14:paraId="214653B7"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9F3AEF"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6</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A4D2FD"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北京翔宇教育咨询有限公司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3F30F7"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民航旅客地面服务职业技能等级证书</w:t>
            </w:r>
          </w:p>
        </w:tc>
      </w:tr>
      <w:tr w:rsidR="004D5423" w:rsidRPr="004D5423" w14:paraId="5EB45D26"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06611C"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lastRenderedPageBreak/>
              <w:t>7</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C8298A"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北京优云智翔航空科技有限公司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EE8014"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无人机驾驶职业技能等级证书</w:t>
            </w:r>
          </w:p>
        </w:tc>
      </w:tr>
      <w:tr w:rsidR="004D5423" w:rsidRPr="004D5423" w14:paraId="203858AB"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666B7F"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8</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36C82C"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中船舰</w:t>
            </w:r>
            <w:proofErr w:type="gramStart"/>
            <w:r w:rsidRPr="004D5423">
              <w:rPr>
                <w:rFonts w:ascii="Times New Roman" w:eastAsia="宋体" w:hAnsi="Times New Roman" w:cs="Times New Roman"/>
                <w:color w:val="333333"/>
                <w:kern w:val="0"/>
                <w:sz w:val="30"/>
                <w:szCs w:val="30"/>
              </w:rPr>
              <w:t>客教育</w:t>
            </w:r>
            <w:proofErr w:type="gramEnd"/>
            <w:r w:rsidRPr="004D5423">
              <w:rPr>
                <w:rFonts w:ascii="Times New Roman" w:eastAsia="宋体" w:hAnsi="Times New Roman" w:cs="Times New Roman"/>
                <w:color w:val="333333"/>
                <w:kern w:val="0"/>
                <w:sz w:val="30"/>
                <w:szCs w:val="30"/>
              </w:rPr>
              <w:t>科技（北京）有限公司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A9FC13"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邮轮内装工艺职业技能等级证书</w:t>
            </w:r>
          </w:p>
        </w:tc>
      </w:tr>
      <w:tr w:rsidR="004D5423" w:rsidRPr="004D5423" w14:paraId="0EED5FB2"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AE6406"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9</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401418"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中船舰</w:t>
            </w:r>
            <w:proofErr w:type="gramStart"/>
            <w:r w:rsidRPr="004D5423">
              <w:rPr>
                <w:rFonts w:ascii="Times New Roman" w:eastAsia="宋体" w:hAnsi="Times New Roman" w:cs="Times New Roman"/>
                <w:color w:val="333333"/>
                <w:kern w:val="0"/>
                <w:sz w:val="30"/>
                <w:szCs w:val="30"/>
              </w:rPr>
              <w:t>客教育</w:t>
            </w:r>
            <w:proofErr w:type="gramEnd"/>
            <w:r w:rsidRPr="004D5423">
              <w:rPr>
                <w:rFonts w:ascii="Times New Roman" w:eastAsia="宋体" w:hAnsi="Times New Roman" w:cs="Times New Roman"/>
                <w:color w:val="333333"/>
                <w:kern w:val="0"/>
                <w:sz w:val="30"/>
                <w:szCs w:val="30"/>
              </w:rPr>
              <w:t>科技（北京）有限公司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4FB55B"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邮轮运营服务职业技能等级证书</w:t>
            </w:r>
          </w:p>
        </w:tc>
      </w:tr>
      <w:tr w:rsidR="004D5423" w:rsidRPr="004D5423" w14:paraId="3106CCE4"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7CD7E7"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10</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738127"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广东南方电力科学研究院有限公司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2E6C8B"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10</w:t>
            </w:r>
            <w:r w:rsidRPr="004D5423">
              <w:rPr>
                <w:rFonts w:ascii="仿宋" w:eastAsia="仿宋" w:hAnsi="仿宋" w:cs="Times New Roman"/>
                <w:color w:val="333333"/>
                <w:kern w:val="0"/>
                <w:sz w:val="30"/>
                <w:szCs w:val="30"/>
              </w:rPr>
              <w:t>千伏不停电作业职业技能等级证书</w:t>
            </w:r>
          </w:p>
        </w:tc>
      </w:tr>
      <w:tr w:rsidR="004D5423" w:rsidRPr="004D5423" w14:paraId="481798E5"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EF09BD"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11</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55795E"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浙江瑞亚能源科技有限公司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1DDF98"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光伏电站运</w:t>
            </w:r>
            <w:proofErr w:type="gramStart"/>
            <w:r w:rsidRPr="004D5423">
              <w:rPr>
                <w:rFonts w:ascii="Times New Roman" w:eastAsia="宋体" w:hAnsi="Times New Roman" w:cs="Times New Roman"/>
                <w:color w:val="333333"/>
                <w:kern w:val="0"/>
                <w:sz w:val="30"/>
                <w:szCs w:val="30"/>
              </w:rPr>
              <w:t>维职业</w:t>
            </w:r>
            <w:proofErr w:type="gramEnd"/>
            <w:r w:rsidRPr="004D5423">
              <w:rPr>
                <w:rFonts w:ascii="Times New Roman" w:eastAsia="宋体" w:hAnsi="Times New Roman" w:cs="Times New Roman"/>
                <w:color w:val="333333"/>
                <w:kern w:val="0"/>
                <w:sz w:val="30"/>
                <w:szCs w:val="30"/>
              </w:rPr>
              <w:t>技能等级证书</w:t>
            </w:r>
          </w:p>
        </w:tc>
      </w:tr>
      <w:tr w:rsidR="004D5423" w:rsidRPr="004D5423" w14:paraId="1465EDF7"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515864"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12</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B8CDF1"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博努力（北京）仿真技术有限公司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C179AF"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垃圾焚烧发电运行与维护职业技能等级证书</w:t>
            </w:r>
          </w:p>
        </w:tc>
      </w:tr>
      <w:tr w:rsidR="004D5423" w:rsidRPr="004D5423" w14:paraId="637ADA0E"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66E9D5"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13</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2566B1" w14:textId="77777777" w:rsidR="004D5423" w:rsidRPr="004D5423" w:rsidRDefault="004D5423" w:rsidP="004D5423">
            <w:pPr>
              <w:widowControl/>
              <w:jc w:val="left"/>
              <w:rPr>
                <w:rFonts w:ascii="Times New Roman" w:eastAsia="宋体" w:hAnsi="Times New Roman" w:cs="Times New Roman"/>
                <w:color w:val="333333"/>
                <w:kern w:val="0"/>
                <w:szCs w:val="21"/>
              </w:rPr>
            </w:pPr>
            <w:proofErr w:type="gramStart"/>
            <w:r w:rsidRPr="004D5423">
              <w:rPr>
                <w:rFonts w:ascii="Times New Roman" w:eastAsia="宋体" w:hAnsi="Times New Roman" w:cs="Times New Roman"/>
                <w:color w:val="333333"/>
                <w:kern w:val="0"/>
                <w:sz w:val="30"/>
                <w:szCs w:val="30"/>
              </w:rPr>
              <w:t>名将宠美教育</w:t>
            </w:r>
            <w:proofErr w:type="gramEnd"/>
            <w:r w:rsidRPr="004D5423">
              <w:rPr>
                <w:rFonts w:ascii="Times New Roman" w:eastAsia="宋体" w:hAnsi="Times New Roman" w:cs="Times New Roman"/>
                <w:color w:val="333333"/>
                <w:kern w:val="0"/>
                <w:sz w:val="30"/>
                <w:szCs w:val="30"/>
              </w:rPr>
              <w:t>科技（北京）有限公司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E19E18"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宠物护理与美容职业技能等级证书</w:t>
            </w:r>
          </w:p>
        </w:tc>
      </w:tr>
      <w:tr w:rsidR="004D5423" w:rsidRPr="004D5423" w14:paraId="0AB457B3"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0C3508"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14</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5B6DF8"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中农粮信（北京）技术服务有限公司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967286"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粮农食品安全评价职业技能等级证书</w:t>
            </w:r>
          </w:p>
        </w:tc>
      </w:tr>
      <w:tr w:rsidR="004D5423" w:rsidRPr="004D5423" w14:paraId="6F64D538"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951969"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15</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FCB181"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广州中望龙腾软件股份有限公司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326BF7"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建筑工程识图职业技能等级证书</w:t>
            </w:r>
          </w:p>
        </w:tc>
      </w:tr>
      <w:tr w:rsidR="004D5423" w:rsidRPr="004D5423" w14:paraId="17AC3256"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54B42B"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16</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907B9B"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廊坊市中</w:t>
            </w:r>
            <w:proofErr w:type="gramStart"/>
            <w:r w:rsidRPr="004D5423">
              <w:rPr>
                <w:rFonts w:ascii="Times New Roman" w:eastAsia="宋体" w:hAnsi="Times New Roman" w:cs="Times New Roman"/>
                <w:color w:val="333333"/>
                <w:kern w:val="0"/>
                <w:sz w:val="30"/>
                <w:szCs w:val="30"/>
              </w:rPr>
              <w:t>科建筑</w:t>
            </w:r>
            <w:proofErr w:type="gramEnd"/>
            <w:r w:rsidRPr="004D5423">
              <w:rPr>
                <w:rFonts w:ascii="Times New Roman" w:eastAsia="宋体" w:hAnsi="Times New Roman" w:cs="Times New Roman"/>
                <w:color w:val="333333"/>
                <w:kern w:val="0"/>
                <w:sz w:val="30"/>
                <w:szCs w:val="30"/>
              </w:rPr>
              <w:t>产业化创新研究中心</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E2ED09"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装配式建筑构件制作与安装职业技能等级证书</w:t>
            </w:r>
          </w:p>
        </w:tc>
      </w:tr>
      <w:tr w:rsidR="004D5423" w:rsidRPr="004D5423" w14:paraId="0FFC4EA0"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13CC55"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17</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92B078"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北京东大正保科技有限公司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88D266"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财务共享服务职业技能等级证书</w:t>
            </w:r>
          </w:p>
        </w:tc>
      </w:tr>
      <w:tr w:rsidR="004D5423" w:rsidRPr="004D5423" w14:paraId="4E857794"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61131C"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lastRenderedPageBreak/>
              <w:t>18</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2701D8"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新道科技股份有限公司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7EB228"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财务数字化应用职业技能等级证书</w:t>
            </w:r>
          </w:p>
        </w:tc>
      </w:tr>
      <w:tr w:rsidR="004D5423" w:rsidRPr="004D5423" w14:paraId="1BB1B1FF"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495ACE"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19</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2D7C36"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北京首冠教育科技集团有限公司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02E255"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大数据财务分析职业技能等级证书</w:t>
            </w:r>
          </w:p>
        </w:tc>
      </w:tr>
      <w:tr w:rsidR="004D5423" w:rsidRPr="004D5423" w14:paraId="5E2DEA30"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063252"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20</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C52D7D"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新道科技股份有限公司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6EC2A4" w14:textId="77777777" w:rsidR="004D5423" w:rsidRPr="004D5423" w:rsidRDefault="004D5423" w:rsidP="004D5423">
            <w:pPr>
              <w:widowControl/>
              <w:jc w:val="left"/>
              <w:rPr>
                <w:rFonts w:ascii="Times New Roman" w:eastAsia="宋体" w:hAnsi="Times New Roman" w:cs="Times New Roman"/>
                <w:color w:val="333333"/>
                <w:kern w:val="0"/>
                <w:szCs w:val="21"/>
              </w:rPr>
            </w:pPr>
            <w:proofErr w:type="gramStart"/>
            <w:r w:rsidRPr="004D5423">
              <w:rPr>
                <w:rFonts w:ascii="Times New Roman" w:eastAsia="宋体" w:hAnsi="Times New Roman" w:cs="Times New Roman"/>
                <w:color w:val="333333"/>
                <w:kern w:val="0"/>
                <w:sz w:val="30"/>
                <w:szCs w:val="30"/>
              </w:rPr>
              <w:t>业财一体</w:t>
            </w:r>
            <w:proofErr w:type="gramEnd"/>
            <w:r w:rsidRPr="004D5423">
              <w:rPr>
                <w:rFonts w:ascii="Times New Roman" w:eastAsia="宋体" w:hAnsi="Times New Roman" w:cs="Times New Roman"/>
                <w:color w:val="333333"/>
                <w:kern w:val="0"/>
                <w:sz w:val="30"/>
                <w:szCs w:val="30"/>
              </w:rPr>
              <w:t>信息化应用职业技能等级证书</w:t>
            </w:r>
          </w:p>
        </w:tc>
      </w:tr>
      <w:tr w:rsidR="004D5423" w:rsidRPr="004D5423" w14:paraId="1C096AB5"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7E20C3"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21</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BB8CD7"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上海管会教育培训有限公司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16F031"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数字化管理会计职业技能等级证书</w:t>
            </w:r>
          </w:p>
        </w:tc>
      </w:tr>
      <w:tr w:rsidR="004D5423" w:rsidRPr="004D5423" w14:paraId="52CBCD50"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4F729A"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22</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EC5768"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航天信息股份有限公司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E22C56"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金税财务应用职业技能等级证书</w:t>
            </w:r>
          </w:p>
        </w:tc>
      </w:tr>
      <w:tr w:rsidR="004D5423" w:rsidRPr="004D5423" w14:paraId="562D51AC"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904975"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23</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5EEDB7"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中联集团教育科技有限公司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D241A7"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智能估值数据采集与应用职业技能等级证书</w:t>
            </w:r>
          </w:p>
        </w:tc>
      </w:tr>
      <w:tr w:rsidR="004D5423" w:rsidRPr="004D5423" w14:paraId="44AAECF8"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A3218E"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24</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4B17E8"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阿里巴巴（中国）教育科技有限公司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E0F886"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跨境电商</w:t>
            </w:r>
            <w:r w:rsidRPr="004D5423">
              <w:rPr>
                <w:rFonts w:ascii="Times New Roman" w:eastAsia="宋体" w:hAnsi="Times New Roman" w:cs="Times New Roman"/>
                <w:color w:val="333333"/>
                <w:kern w:val="0"/>
                <w:sz w:val="30"/>
                <w:szCs w:val="30"/>
              </w:rPr>
              <w:t>B2B</w:t>
            </w:r>
            <w:r w:rsidRPr="004D5423">
              <w:rPr>
                <w:rFonts w:ascii="仿宋" w:eastAsia="仿宋" w:hAnsi="仿宋" w:cs="Times New Roman"/>
                <w:color w:val="333333"/>
                <w:kern w:val="0"/>
                <w:sz w:val="30"/>
                <w:szCs w:val="30"/>
              </w:rPr>
              <w:t>数据运营职业技能等级证书</w:t>
            </w:r>
          </w:p>
        </w:tc>
      </w:tr>
      <w:tr w:rsidR="004D5423" w:rsidRPr="004D5423" w14:paraId="36754374"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51BA16"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25</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5CCF96"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中国精算师协会</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946F0F"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精算实务分析职业技能等级证书</w:t>
            </w:r>
          </w:p>
        </w:tc>
      </w:tr>
      <w:tr w:rsidR="004D5423" w:rsidRPr="004D5423" w14:paraId="3EAE4648"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A98B0A"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26</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47D207"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中保</w:t>
            </w:r>
            <w:proofErr w:type="gramStart"/>
            <w:r w:rsidRPr="004D5423">
              <w:rPr>
                <w:rFonts w:ascii="Times New Roman" w:eastAsia="宋体" w:hAnsi="Times New Roman" w:cs="Times New Roman"/>
                <w:color w:val="333333"/>
                <w:kern w:val="0"/>
                <w:sz w:val="30"/>
                <w:szCs w:val="30"/>
              </w:rPr>
              <w:t>慧杰教育</w:t>
            </w:r>
            <w:proofErr w:type="gramEnd"/>
            <w:r w:rsidRPr="004D5423">
              <w:rPr>
                <w:rFonts w:ascii="Times New Roman" w:eastAsia="宋体" w:hAnsi="Times New Roman" w:cs="Times New Roman"/>
                <w:color w:val="333333"/>
                <w:kern w:val="0"/>
                <w:sz w:val="30"/>
                <w:szCs w:val="30"/>
              </w:rPr>
              <w:t>咨询</w:t>
            </w:r>
            <w:r w:rsidRPr="004D5423">
              <w:rPr>
                <w:rFonts w:ascii="Times New Roman" w:eastAsia="宋体" w:hAnsi="Times New Roman" w:cs="Times New Roman"/>
                <w:color w:val="333333"/>
                <w:kern w:val="0"/>
                <w:sz w:val="30"/>
                <w:szCs w:val="30"/>
              </w:rPr>
              <w:t>(</w:t>
            </w:r>
            <w:r w:rsidRPr="004D5423">
              <w:rPr>
                <w:rFonts w:ascii="仿宋" w:eastAsia="仿宋" w:hAnsi="仿宋" w:cs="Times New Roman"/>
                <w:color w:val="333333"/>
                <w:kern w:val="0"/>
                <w:sz w:val="30"/>
                <w:szCs w:val="30"/>
              </w:rPr>
              <w:t>北京</w:t>
            </w:r>
            <w:r w:rsidRPr="004D5423">
              <w:rPr>
                <w:rFonts w:ascii="Times New Roman" w:eastAsia="宋体" w:hAnsi="Times New Roman" w:cs="Times New Roman"/>
                <w:color w:val="333333"/>
                <w:kern w:val="0"/>
                <w:sz w:val="30"/>
                <w:szCs w:val="30"/>
              </w:rPr>
              <w:t>)</w:t>
            </w:r>
            <w:r w:rsidRPr="004D5423">
              <w:rPr>
                <w:rFonts w:ascii="仿宋" w:eastAsia="仿宋" w:hAnsi="仿宋" w:cs="Times New Roman"/>
                <w:color w:val="333333"/>
                <w:kern w:val="0"/>
                <w:sz w:val="30"/>
                <w:szCs w:val="30"/>
              </w:rPr>
              <w:t>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5136C0"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人身保险理赔职业技能等级证书</w:t>
            </w:r>
          </w:p>
        </w:tc>
      </w:tr>
      <w:tr w:rsidR="004D5423" w:rsidRPr="004D5423" w14:paraId="0E9DEEC8"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CB0C87"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27</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AC5EC1" w14:textId="77777777" w:rsidR="004D5423" w:rsidRPr="004D5423" w:rsidRDefault="004D5423" w:rsidP="004D5423">
            <w:pPr>
              <w:widowControl/>
              <w:jc w:val="left"/>
              <w:rPr>
                <w:rFonts w:ascii="Times New Roman" w:eastAsia="宋体" w:hAnsi="Times New Roman" w:cs="Times New Roman"/>
                <w:color w:val="333333"/>
                <w:kern w:val="0"/>
                <w:szCs w:val="21"/>
              </w:rPr>
            </w:pPr>
            <w:proofErr w:type="gramStart"/>
            <w:r w:rsidRPr="004D5423">
              <w:rPr>
                <w:rFonts w:ascii="Times New Roman" w:eastAsia="宋体" w:hAnsi="Times New Roman" w:cs="Times New Roman"/>
                <w:color w:val="333333"/>
                <w:kern w:val="0"/>
                <w:sz w:val="30"/>
                <w:szCs w:val="30"/>
              </w:rPr>
              <w:t>国邮创展</w:t>
            </w:r>
            <w:proofErr w:type="gramEnd"/>
            <w:r w:rsidRPr="004D5423">
              <w:rPr>
                <w:rFonts w:ascii="Times New Roman" w:eastAsia="宋体" w:hAnsi="Times New Roman" w:cs="Times New Roman"/>
                <w:color w:val="333333"/>
                <w:kern w:val="0"/>
                <w:sz w:val="30"/>
                <w:szCs w:val="30"/>
              </w:rPr>
              <w:t>（北京）人力资源服务有限公司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BBBF13"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快递运营管理职业技能等级证书</w:t>
            </w:r>
          </w:p>
        </w:tc>
      </w:tr>
      <w:tr w:rsidR="004D5423" w:rsidRPr="004D5423" w14:paraId="1A2E08F1"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DE2EF1"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28</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BBCDE8"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北京诺斐释真管理咨询有限公司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D72EDF"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矿山开采数字技术应用职业技能等级证书</w:t>
            </w:r>
          </w:p>
        </w:tc>
      </w:tr>
      <w:tr w:rsidR="004D5423" w:rsidRPr="004D5423" w14:paraId="162CD9EB"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19B68D"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lastRenderedPageBreak/>
              <w:t>29</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7D377C"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北京化育厚德咨询有限责任公司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C6580E"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污水处理职业技能等级证书</w:t>
            </w:r>
          </w:p>
        </w:tc>
      </w:tr>
      <w:tr w:rsidR="004D5423" w:rsidRPr="004D5423" w14:paraId="79067C6C"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B0D520"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30</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ED14C7"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中宝评（北京）教育科技有限公司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42DC34"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珠宝玉石鉴定职业技能等级证书</w:t>
            </w:r>
          </w:p>
        </w:tc>
      </w:tr>
      <w:tr w:rsidR="004D5423" w:rsidRPr="004D5423" w14:paraId="79CE2141"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E02AA8"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31</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D12668"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北京</w:t>
            </w:r>
            <w:proofErr w:type="gramStart"/>
            <w:r w:rsidRPr="004D5423">
              <w:rPr>
                <w:rFonts w:ascii="Times New Roman" w:eastAsia="宋体" w:hAnsi="Times New Roman" w:cs="Times New Roman"/>
                <w:color w:val="333333"/>
                <w:kern w:val="0"/>
                <w:sz w:val="30"/>
                <w:szCs w:val="30"/>
              </w:rPr>
              <w:t>祥</w:t>
            </w:r>
            <w:proofErr w:type="gramEnd"/>
            <w:r w:rsidRPr="004D5423">
              <w:rPr>
                <w:rFonts w:ascii="Times New Roman" w:eastAsia="宋体" w:hAnsi="Times New Roman" w:cs="Times New Roman"/>
                <w:color w:val="333333"/>
                <w:kern w:val="0"/>
                <w:sz w:val="30"/>
                <w:szCs w:val="30"/>
              </w:rPr>
              <w:t>龙博瑞汽车服务（集团）有限公司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BB202C"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汽车油漆调色与喷涂职业技能等级证书</w:t>
            </w:r>
          </w:p>
        </w:tc>
      </w:tr>
      <w:tr w:rsidR="004D5423" w:rsidRPr="004D5423" w14:paraId="3C0CEED8"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DEC2AE"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32</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DF8805"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中德诺</w:t>
            </w:r>
            <w:proofErr w:type="gramStart"/>
            <w:r w:rsidRPr="004D5423">
              <w:rPr>
                <w:rFonts w:ascii="Times New Roman" w:eastAsia="宋体" w:hAnsi="Times New Roman" w:cs="Times New Roman"/>
                <w:color w:val="333333"/>
                <w:kern w:val="0"/>
                <w:sz w:val="30"/>
                <w:szCs w:val="30"/>
              </w:rPr>
              <w:t>浩</w:t>
            </w:r>
            <w:proofErr w:type="gramEnd"/>
            <w:r w:rsidRPr="004D5423">
              <w:rPr>
                <w:rFonts w:ascii="Times New Roman" w:eastAsia="宋体" w:hAnsi="Times New Roman" w:cs="Times New Roman"/>
                <w:color w:val="333333"/>
                <w:kern w:val="0"/>
                <w:sz w:val="30"/>
                <w:szCs w:val="30"/>
              </w:rPr>
              <w:t>（北京）教育科技股份有限公司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71F690"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商用车销售服务职业技能等级证书</w:t>
            </w:r>
          </w:p>
        </w:tc>
      </w:tr>
      <w:tr w:rsidR="004D5423" w:rsidRPr="004D5423" w14:paraId="10C8CFDE"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33AA1C"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33</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11E59C"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上海仪电（集团）有限公司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A29206"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车联网集成应用职业技能等级证书</w:t>
            </w:r>
          </w:p>
        </w:tc>
      </w:tr>
      <w:tr w:rsidR="004D5423" w:rsidRPr="004D5423" w14:paraId="60F745C4"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DB297B"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34</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D2FF25"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国汽（北京）智能网联汽车研究院有限公司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92EF68"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智能网联汽车测试装</w:t>
            </w:r>
            <w:proofErr w:type="gramStart"/>
            <w:r w:rsidRPr="004D5423">
              <w:rPr>
                <w:rFonts w:ascii="Times New Roman" w:eastAsia="宋体" w:hAnsi="Times New Roman" w:cs="Times New Roman"/>
                <w:color w:val="333333"/>
                <w:kern w:val="0"/>
                <w:sz w:val="30"/>
                <w:szCs w:val="30"/>
              </w:rPr>
              <w:t>调职业</w:t>
            </w:r>
            <w:proofErr w:type="gramEnd"/>
            <w:r w:rsidRPr="004D5423">
              <w:rPr>
                <w:rFonts w:ascii="Times New Roman" w:eastAsia="宋体" w:hAnsi="Times New Roman" w:cs="Times New Roman"/>
                <w:color w:val="333333"/>
                <w:kern w:val="0"/>
                <w:sz w:val="30"/>
                <w:szCs w:val="30"/>
              </w:rPr>
              <w:t>技能等级证书</w:t>
            </w:r>
          </w:p>
        </w:tc>
      </w:tr>
      <w:tr w:rsidR="004D5423" w:rsidRPr="004D5423" w14:paraId="67C30127"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3C5A01"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35</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559E1F"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中德诺</w:t>
            </w:r>
            <w:proofErr w:type="gramStart"/>
            <w:r w:rsidRPr="004D5423">
              <w:rPr>
                <w:rFonts w:ascii="Times New Roman" w:eastAsia="宋体" w:hAnsi="Times New Roman" w:cs="Times New Roman"/>
                <w:color w:val="333333"/>
                <w:kern w:val="0"/>
                <w:sz w:val="30"/>
                <w:szCs w:val="30"/>
              </w:rPr>
              <w:t>浩</w:t>
            </w:r>
            <w:proofErr w:type="gramEnd"/>
            <w:r w:rsidRPr="004D5423">
              <w:rPr>
                <w:rFonts w:ascii="Times New Roman" w:eastAsia="宋体" w:hAnsi="Times New Roman" w:cs="Times New Roman"/>
                <w:color w:val="333333"/>
                <w:kern w:val="0"/>
                <w:sz w:val="30"/>
                <w:szCs w:val="30"/>
              </w:rPr>
              <w:t>（北京）教育科技股份有限公司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9FE939"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智能网联汽车检测与运</w:t>
            </w:r>
            <w:proofErr w:type="gramStart"/>
            <w:r w:rsidRPr="004D5423">
              <w:rPr>
                <w:rFonts w:ascii="Times New Roman" w:eastAsia="宋体" w:hAnsi="Times New Roman" w:cs="Times New Roman"/>
                <w:color w:val="333333"/>
                <w:kern w:val="0"/>
                <w:sz w:val="30"/>
                <w:szCs w:val="30"/>
              </w:rPr>
              <w:t>维职业</w:t>
            </w:r>
            <w:proofErr w:type="gramEnd"/>
            <w:r w:rsidRPr="004D5423">
              <w:rPr>
                <w:rFonts w:ascii="Times New Roman" w:eastAsia="宋体" w:hAnsi="Times New Roman" w:cs="Times New Roman"/>
                <w:color w:val="333333"/>
                <w:kern w:val="0"/>
                <w:sz w:val="30"/>
                <w:szCs w:val="30"/>
              </w:rPr>
              <w:t>技能等级证书</w:t>
            </w:r>
          </w:p>
        </w:tc>
      </w:tr>
      <w:tr w:rsidR="004D5423" w:rsidRPr="004D5423" w14:paraId="008834AC"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102004"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36</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A9140A"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北京</w:t>
            </w:r>
            <w:proofErr w:type="gramStart"/>
            <w:r w:rsidRPr="004D5423">
              <w:rPr>
                <w:rFonts w:ascii="Times New Roman" w:eastAsia="宋体" w:hAnsi="Times New Roman" w:cs="Times New Roman"/>
                <w:color w:val="333333"/>
                <w:kern w:val="0"/>
                <w:sz w:val="30"/>
                <w:szCs w:val="30"/>
              </w:rPr>
              <w:t>华航唯实</w:t>
            </w:r>
            <w:proofErr w:type="gramEnd"/>
            <w:r w:rsidRPr="004D5423">
              <w:rPr>
                <w:rFonts w:ascii="Times New Roman" w:eastAsia="宋体" w:hAnsi="Times New Roman" w:cs="Times New Roman"/>
                <w:color w:val="333333"/>
                <w:kern w:val="0"/>
                <w:sz w:val="30"/>
                <w:szCs w:val="30"/>
              </w:rPr>
              <w:t>机器人科技股份有限公司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72B4A0"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工业机器人集成应用职业技能等级证书</w:t>
            </w:r>
          </w:p>
        </w:tc>
      </w:tr>
      <w:tr w:rsidR="004D5423" w:rsidRPr="004D5423" w14:paraId="5E826A4B"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595619"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37</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48A59E"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沈阳新松机器人自动化股份有限公司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068DFF"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工业机器人装</w:t>
            </w:r>
            <w:proofErr w:type="gramStart"/>
            <w:r w:rsidRPr="004D5423">
              <w:rPr>
                <w:rFonts w:ascii="Times New Roman" w:eastAsia="宋体" w:hAnsi="Times New Roman" w:cs="Times New Roman"/>
                <w:color w:val="333333"/>
                <w:kern w:val="0"/>
                <w:sz w:val="30"/>
                <w:szCs w:val="30"/>
              </w:rPr>
              <w:t>调职业</w:t>
            </w:r>
            <w:proofErr w:type="gramEnd"/>
            <w:r w:rsidRPr="004D5423">
              <w:rPr>
                <w:rFonts w:ascii="Times New Roman" w:eastAsia="宋体" w:hAnsi="Times New Roman" w:cs="Times New Roman"/>
                <w:color w:val="333333"/>
                <w:kern w:val="0"/>
                <w:sz w:val="30"/>
                <w:szCs w:val="30"/>
              </w:rPr>
              <w:t>技能等级证书</w:t>
            </w:r>
          </w:p>
        </w:tc>
      </w:tr>
      <w:tr w:rsidR="004D5423" w:rsidRPr="004D5423" w14:paraId="67B2DCEB"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34A659"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38</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DE7BC7"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中国中</w:t>
            </w:r>
            <w:proofErr w:type="gramStart"/>
            <w:r w:rsidRPr="004D5423">
              <w:rPr>
                <w:rFonts w:ascii="Times New Roman" w:eastAsia="宋体" w:hAnsi="Times New Roman" w:cs="Times New Roman"/>
                <w:color w:val="333333"/>
                <w:kern w:val="0"/>
                <w:sz w:val="30"/>
                <w:szCs w:val="30"/>
              </w:rPr>
              <w:t>车集团</w:t>
            </w:r>
            <w:proofErr w:type="gramEnd"/>
            <w:r w:rsidRPr="004D5423">
              <w:rPr>
                <w:rFonts w:ascii="Times New Roman" w:eastAsia="宋体" w:hAnsi="Times New Roman" w:cs="Times New Roman"/>
                <w:color w:val="333333"/>
                <w:kern w:val="0"/>
                <w:sz w:val="30"/>
                <w:szCs w:val="30"/>
              </w:rPr>
              <w:t>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3F33CB"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轨道交通电气设备装</w:t>
            </w:r>
            <w:proofErr w:type="gramStart"/>
            <w:r w:rsidRPr="004D5423">
              <w:rPr>
                <w:rFonts w:ascii="Times New Roman" w:eastAsia="宋体" w:hAnsi="Times New Roman" w:cs="Times New Roman"/>
                <w:color w:val="333333"/>
                <w:kern w:val="0"/>
                <w:sz w:val="30"/>
                <w:szCs w:val="30"/>
              </w:rPr>
              <w:t>调职业</w:t>
            </w:r>
            <w:proofErr w:type="gramEnd"/>
            <w:r w:rsidRPr="004D5423">
              <w:rPr>
                <w:rFonts w:ascii="Times New Roman" w:eastAsia="宋体" w:hAnsi="Times New Roman" w:cs="Times New Roman"/>
                <w:color w:val="333333"/>
                <w:kern w:val="0"/>
                <w:sz w:val="30"/>
                <w:szCs w:val="30"/>
              </w:rPr>
              <w:t>技能等级证书</w:t>
            </w:r>
          </w:p>
        </w:tc>
      </w:tr>
      <w:tr w:rsidR="004D5423" w:rsidRPr="004D5423" w14:paraId="4C551599"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D20BF8"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39</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2218D0"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中国中</w:t>
            </w:r>
            <w:proofErr w:type="gramStart"/>
            <w:r w:rsidRPr="004D5423">
              <w:rPr>
                <w:rFonts w:ascii="Times New Roman" w:eastAsia="宋体" w:hAnsi="Times New Roman" w:cs="Times New Roman"/>
                <w:color w:val="333333"/>
                <w:kern w:val="0"/>
                <w:sz w:val="30"/>
                <w:szCs w:val="30"/>
              </w:rPr>
              <w:t>车集团</w:t>
            </w:r>
            <w:proofErr w:type="gramEnd"/>
            <w:r w:rsidRPr="004D5423">
              <w:rPr>
                <w:rFonts w:ascii="Times New Roman" w:eastAsia="宋体" w:hAnsi="Times New Roman" w:cs="Times New Roman"/>
                <w:color w:val="333333"/>
                <w:kern w:val="0"/>
                <w:sz w:val="30"/>
                <w:szCs w:val="30"/>
              </w:rPr>
              <w:t>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1EB6BD"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轨道交通装备焊接职业技能等级证书</w:t>
            </w:r>
          </w:p>
        </w:tc>
      </w:tr>
      <w:tr w:rsidR="004D5423" w:rsidRPr="004D5423" w14:paraId="49D46ADD"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2A7D7A"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lastRenderedPageBreak/>
              <w:t>40</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1C9B92"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中国中</w:t>
            </w:r>
            <w:proofErr w:type="gramStart"/>
            <w:r w:rsidRPr="004D5423">
              <w:rPr>
                <w:rFonts w:ascii="Times New Roman" w:eastAsia="宋体" w:hAnsi="Times New Roman" w:cs="Times New Roman"/>
                <w:color w:val="333333"/>
                <w:kern w:val="0"/>
                <w:sz w:val="30"/>
                <w:szCs w:val="30"/>
              </w:rPr>
              <w:t>车集团</w:t>
            </w:r>
            <w:proofErr w:type="gramEnd"/>
            <w:r w:rsidRPr="004D5423">
              <w:rPr>
                <w:rFonts w:ascii="Times New Roman" w:eastAsia="宋体" w:hAnsi="Times New Roman" w:cs="Times New Roman"/>
                <w:color w:val="333333"/>
                <w:kern w:val="0"/>
                <w:sz w:val="30"/>
                <w:szCs w:val="30"/>
              </w:rPr>
              <w:t>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88F965"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轨道交通装备无损检测职业技能等级证书</w:t>
            </w:r>
          </w:p>
        </w:tc>
      </w:tr>
      <w:tr w:rsidR="004D5423" w:rsidRPr="004D5423" w14:paraId="4787D6E3"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146B96"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41</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704863"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北京诺斐释真管理咨询有限公司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95D137"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冶金机电设备点</w:t>
            </w:r>
            <w:proofErr w:type="gramStart"/>
            <w:r w:rsidRPr="004D5423">
              <w:rPr>
                <w:rFonts w:ascii="Times New Roman" w:eastAsia="宋体" w:hAnsi="Times New Roman" w:cs="Times New Roman"/>
                <w:color w:val="333333"/>
                <w:kern w:val="0"/>
                <w:sz w:val="30"/>
                <w:szCs w:val="30"/>
              </w:rPr>
              <w:t>检职业</w:t>
            </w:r>
            <w:proofErr w:type="gramEnd"/>
            <w:r w:rsidRPr="004D5423">
              <w:rPr>
                <w:rFonts w:ascii="Times New Roman" w:eastAsia="宋体" w:hAnsi="Times New Roman" w:cs="Times New Roman"/>
                <w:color w:val="333333"/>
                <w:kern w:val="0"/>
                <w:sz w:val="30"/>
                <w:szCs w:val="30"/>
              </w:rPr>
              <w:t>技能等级证书</w:t>
            </w:r>
          </w:p>
        </w:tc>
      </w:tr>
      <w:tr w:rsidR="004D5423" w:rsidRPr="004D5423" w14:paraId="146D06F4"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4BAD3D"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42</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41D0C9"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武汉天之</w:t>
            </w:r>
            <w:proofErr w:type="gramStart"/>
            <w:r w:rsidRPr="004D5423">
              <w:rPr>
                <w:rFonts w:ascii="Times New Roman" w:eastAsia="宋体" w:hAnsi="Times New Roman" w:cs="Times New Roman"/>
                <w:color w:val="333333"/>
                <w:kern w:val="0"/>
                <w:sz w:val="30"/>
                <w:szCs w:val="30"/>
              </w:rPr>
              <w:t>逸科技</w:t>
            </w:r>
            <w:proofErr w:type="gramEnd"/>
            <w:r w:rsidRPr="004D5423">
              <w:rPr>
                <w:rFonts w:ascii="Times New Roman" w:eastAsia="宋体" w:hAnsi="Times New Roman" w:cs="Times New Roman"/>
                <w:color w:val="333333"/>
                <w:kern w:val="0"/>
                <w:sz w:val="30"/>
                <w:szCs w:val="30"/>
              </w:rPr>
              <w:t>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F35767"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激光加工技术应用职业技能等级证书</w:t>
            </w:r>
          </w:p>
        </w:tc>
      </w:tr>
      <w:tr w:rsidR="004D5423" w:rsidRPr="004D5423" w14:paraId="79CF5AD4"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B06DEC"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43</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75C1D0"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武汉华中数控股份有限公司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99228D"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多轴数控加工职业技能等级证书</w:t>
            </w:r>
          </w:p>
        </w:tc>
      </w:tr>
      <w:tr w:rsidR="004D5423" w:rsidRPr="004D5423" w14:paraId="14796237"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DC6E87"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44</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890017"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北京机床研究所有限公司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D56466"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数控设备维护与维修职业技能等级证书</w:t>
            </w:r>
          </w:p>
        </w:tc>
      </w:tr>
      <w:tr w:rsidR="004D5423" w:rsidRPr="004D5423" w14:paraId="580C50D0"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B9A48F"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45</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EACDDA"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武汉华中数控股份有限公司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E7FE1C"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数控车</w:t>
            </w:r>
            <w:proofErr w:type="gramStart"/>
            <w:r w:rsidRPr="004D5423">
              <w:rPr>
                <w:rFonts w:ascii="Times New Roman" w:eastAsia="宋体" w:hAnsi="Times New Roman" w:cs="Times New Roman"/>
                <w:color w:val="333333"/>
                <w:kern w:val="0"/>
                <w:sz w:val="30"/>
                <w:szCs w:val="30"/>
              </w:rPr>
              <w:t>铣</w:t>
            </w:r>
            <w:proofErr w:type="gramEnd"/>
            <w:r w:rsidRPr="004D5423">
              <w:rPr>
                <w:rFonts w:ascii="Times New Roman" w:eastAsia="宋体" w:hAnsi="Times New Roman" w:cs="Times New Roman"/>
                <w:color w:val="333333"/>
                <w:kern w:val="0"/>
                <w:sz w:val="30"/>
                <w:szCs w:val="30"/>
              </w:rPr>
              <w:t>加工职业技能等级证书</w:t>
            </w:r>
          </w:p>
        </w:tc>
      </w:tr>
      <w:tr w:rsidR="004D5423" w:rsidRPr="004D5423" w14:paraId="1737E231"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8510D4"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46</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E389FA"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固高科技（深圳）有限公司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312A7E"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运动控制系统开发与应用职业技能等级证书</w:t>
            </w:r>
          </w:p>
        </w:tc>
      </w:tr>
      <w:tr w:rsidR="004D5423" w:rsidRPr="004D5423" w14:paraId="5C409DD2"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ED310A"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47</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7F322A"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北京奇虎测腾科技有限公司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B42D74"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网络安全评估职业技能等级证书</w:t>
            </w:r>
          </w:p>
        </w:tc>
      </w:tr>
      <w:tr w:rsidR="004D5423" w:rsidRPr="004D5423" w14:paraId="20023229"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F36399"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48</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40A40C"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中科软科技股份有限公司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E2346E"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网络</w:t>
            </w:r>
            <w:proofErr w:type="gramStart"/>
            <w:r w:rsidRPr="004D5423">
              <w:rPr>
                <w:rFonts w:ascii="Times New Roman" w:eastAsia="宋体" w:hAnsi="Times New Roman" w:cs="Times New Roman"/>
                <w:color w:val="333333"/>
                <w:kern w:val="0"/>
                <w:sz w:val="30"/>
                <w:szCs w:val="30"/>
              </w:rPr>
              <w:t>安全运维职业</w:t>
            </w:r>
            <w:proofErr w:type="gramEnd"/>
            <w:r w:rsidRPr="004D5423">
              <w:rPr>
                <w:rFonts w:ascii="Times New Roman" w:eastAsia="宋体" w:hAnsi="Times New Roman" w:cs="Times New Roman"/>
                <w:color w:val="333333"/>
                <w:kern w:val="0"/>
                <w:sz w:val="30"/>
                <w:szCs w:val="30"/>
              </w:rPr>
              <w:t>技能等级证书</w:t>
            </w:r>
          </w:p>
        </w:tc>
      </w:tr>
      <w:tr w:rsidR="004D5423" w:rsidRPr="004D5423" w14:paraId="5B712A6C"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4B0C57"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49</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2516FC"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上海海</w:t>
            </w:r>
            <w:proofErr w:type="gramStart"/>
            <w:r w:rsidRPr="004D5423">
              <w:rPr>
                <w:rFonts w:ascii="Times New Roman" w:eastAsia="宋体" w:hAnsi="Times New Roman" w:cs="Times New Roman"/>
                <w:color w:val="333333"/>
                <w:kern w:val="0"/>
                <w:sz w:val="30"/>
                <w:szCs w:val="30"/>
              </w:rPr>
              <w:t>盾</w:t>
            </w:r>
            <w:proofErr w:type="gramEnd"/>
            <w:r w:rsidRPr="004D5423">
              <w:rPr>
                <w:rFonts w:ascii="Times New Roman" w:eastAsia="宋体" w:hAnsi="Times New Roman" w:cs="Times New Roman"/>
                <w:color w:val="333333"/>
                <w:kern w:val="0"/>
                <w:sz w:val="30"/>
                <w:szCs w:val="30"/>
              </w:rPr>
              <w:t>安全技术培训中心</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EF8FED"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企业网络安全防护职业技能等级证书</w:t>
            </w:r>
          </w:p>
        </w:tc>
      </w:tr>
      <w:tr w:rsidR="004D5423" w:rsidRPr="004D5423" w14:paraId="26778720"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755B56"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50</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3DAD82"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浪潮集团有限公司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364810"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数据采集职业技能等级证书</w:t>
            </w:r>
          </w:p>
        </w:tc>
      </w:tr>
      <w:tr w:rsidR="004D5423" w:rsidRPr="004D5423" w14:paraId="6611C637"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878D19"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lastRenderedPageBreak/>
              <w:t>51</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3CD3F2"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阿里巴巴（中国）有限公司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9BB8E9"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大数据分析与应用职业技能等级证书</w:t>
            </w:r>
          </w:p>
        </w:tc>
      </w:tr>
      <w:tr w:rsidR="004D5423" w:rsidRPr="004D5423" w14:paraId="641F8C76"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EE2AAF"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52</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E85B56"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国</w:t>
            </w:r>
            <w:proofErr w:type="gramStart"/>
            <w:r w:rsidRPr="004D5423">
              <w:rPr>
                <w:rFonts w:ascii="Times New Roman" w:eastAsia="宋体" w:hAnsi="Times New Roman" w:cs="Times New Roman"/>
                <w:color w:val="333333"/>
                <w:kern w:val="0"/>
                <w:sz w:val="30"/>
                <w:szCs w:val="30"/>
              </w:rPr>
              <w:t>信蓝桥教育</w:t>
            </w:r>
            <w:proofErr w:type="gramEnd"/>
            <w:r w:rsidRPr="004D5423">
              <w:rPr>
                <w:rFonts w:ascii="Times New Roman" w:eastAsia="宋体" w:hAnsi="Times New Roman" w:cs="Times New Roman"/>
                <w:color w:val="333333"/>
                <w:kern w:val="0"/>
                <w:sz w:val="30"/>
                <w:szCs w:val="30"/>
              </w:rPr>
              <w:t>科技（北京）股份有限公司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04AAF7"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大数据应用开发（</w:t>
            </w:r>
            <w:r w:rsidRPr="004D5423">
              <w:rPr>
                <w:rFonts w:ascii="Times New Roman" w:eastAsia="宋体" w:hAnsi="Times New Roman" w:cs="Times New Roman"/>
                <w:color w:val="333333"/>
                <w:kern w:val="0"/>
                <w:sz w:val="30"/>
                <w:szCs w:val="30"/>
              </w:rPr>
              <w:t>JAVA</w:t>
            </w:r>
            <w:r w:rsidRPr="004D5423">
              <w:rPr>
                <w:rFonts w:ascii="仿宋" w:eastAsia="仿宋" w:hAnsi="仿宋" w:cs="Times New Roman"/>
                <w:color w:val="333333"/>
                <w:kern w:val="0"/>
                <w:sz w:val="30"/>
                <w:szCs w:val="30"/>
              </w:rPr>
              <w:t>）职业技能等级证书</w:t>
            </w:r>
          </w:p>
        </w:tc>
      </w:tr>
      <w:tr w:rsidR="004D5423" w:rsidRPr="004D5423" w14:paraId="6862CBCC"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5C76B1"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53</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422663"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新华三技术有限公司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C785C0"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大数据平台运</w:t>
            </w:r>
            <w:proofErr w:type="gramStart"/>
            <w:r w:rsidRPr="004D5423">
              <w:rPr>
                <w:rFonts w:ascii="Times New Roman" w:eastAsia="宋体" w:hAnsi="Times New Roman" w:cs="Times New Roman"/>
                <w:color w:val="333333"/>
                <w:kern w:val="0"/>
                <w:sz w:val="30"/>
                <w:szCs w:val="30"/>
              </w:rPr>
              <w:t>维职业</w:t>
            </w:r>
            <w:proofErr w:type="gramEnd"/>
            <w:r w:rsidRPr="004D5423">
              <w:rPr>
                <w:rFonts w:ascii="Times New Roman" w:eastAsia="宋体" w:hAnsi="Times New Roman" w:cs="Times New Roman"/>
                <w:color w:val="333333"/>
                <w:kern w:val="0"/>
                <w:sz w:val="30"/>
                <w:szCs w:val="30"/>
              </w:rPr>
              <w:t>技能等级证书</w:t>
            </w:r>
          </w:p>
        </w:tc>
      </w:tr>
      <w:tr w:rsidR="004D5423" w:rsidRPr="004D5423" w14:paraId="77CA68CC"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314207"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54</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BED61E" w14:textId="77777777" w:rsidR="004D5423" w:rsidRPr="004D5423" w:rsidRDefault="004D5423" w:rsidP="004D5423">
            <w:pPr>
              <w:widowControl/>
              <w:jc w:val="left"/>
              <w:rPr>
                <w:rFonts w:ascii="Times New Roman" w:eastAsia="宋体" w:hAnsi="Times New Roman" w:cs="Times New Roman"/>
                <w:color w:val="333333"/>
                <w:kern w:val="0"/>
                <w:szCs w:val="21"/>
              </w:rPr>
            </w:pPr>
            <w:proofErr w:type="gramStart"/>
            <w:r w:rsidRPr="004D5423">
              <w:rPr>
                <w:rFonts w:ascii="Times New Roman" w:eastAsia="宋体" w:hAnsi="Times New Roman" w:cs="Times New Roman"/>
                <w:color w:val="333333"/>
                <w:kern w:val="0"/>
                <w:sz w:val="30"/>
                <w:szCs w:val="30"/>
              </w:rPr>
              <w:t>杭州朗迅科技</w:t>
            </w:r>
            <w:proofErr w:type="gramEnd"/>
            <w:r w:rsidRPr="004D5423">
              <w:rPr>
                <w:rFonts w:ascii="Times New Roman" w:eastAsia="宋体" w:hAnsi="Times New Roman" w:cs="Times New Roman"/>
                <w:color w:val="333333"/>
                <w:kern w:val="0"/>
                <w:sz w:val="30"/>
                <w:szCs w:val="30"/>
              </w:rPr>
              <w:t>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2912FE"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集成电路开发与测试职业技能等级证书</w:t>
            </w:r>
          </w:p>
        </w:tc>
      </w:tr>
      <w:tr w:rsidR="004D5423" w:rsidRPr="004D5423" w14:paraId="30DC268D"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2341BD"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55</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9DAB3B"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北京华唐中科科技集团有限公司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BEB96B"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呼叫中心客户服务与管理职业技能等级证书</w:t>
            </w:r>
          </w:p>
        </w:tc>
      </w:tr>
      <w:tr w:rsidR="004D5423" w:rsidRPr="004D5423" w14:paraId="0838A599"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BFB030"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56</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D6E76C"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江苏徐工信息技术股份有限公司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78E6BD"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工业互联网实施与运</w:t>
            </w:r>
            <w:proofErr w:type="gramStart"/>
            <w:r w:rsidRPr="004D5423">
              <w:rPr>
                <w:rFonts w:ascii="Times New Roman" w:eastAsia="宋体" w:hAnsi="Times New Roman" w:cs="Times New Roman"/>
                <w:color w:val="333333"/>
                <w:kern w:val="0"/>
                <w:sz w:val="30"/>
                <w:szCs w:val="30"/>
              </w:rPr>
              <w:t>维职业</w:t>
            </w:r>
            <w:proofErr w:type="gramEnd"/>
            <w:r w:rsidRPr="004D5423">
              <w:rPr>
                <w:rFonts w:ascii="Times New Roman" w:eastAsia="宋体" w:hAnsi="Times New Roman" w:cs="Times New Roman"/>
                <w:color w:val="333333"/>
                <w:kern w:val="0"/>
                <w:sz w:val="30"/>
                <w:szCs w:val="30"/>
              </w:rPr>
              <w:t>技能等级证书</w:t>
            </w:r>
          </w:p>
        </w:tc>
      </w:tr>
      <w:tr w:rsidR="004D5423" w:rsidRPr="004D5423" w14:paraId="006367A3"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359642"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57</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D213E2"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南京</w:t>
            </w:r>
            <w:proofErr w:type="gramStart"/>
            <w:r w:rsidRPr="004D5423">
              <w:rPr>
                <w:rFonts w:ascii="Times New Roman" w:eastAsia="宋体" w:hAnsi="Times New Roman" w:cs="Times New Roman"/>
                <w:color w:val="333333"/>
                <w:kern w:val="0"/>
                <w:sz w:val="30"/>
                <w:szCs w:val="30"/>
              </w:rPr>
              <w:t>中兴信</w:t>
            </w:r>
            <w:proofErr w:type="gramEnd"/>
            <w:r w:rsidRPr="004D5423">
              <w:rPr>
                <w:rFonts w:ascii="Times New Roman" w:eastAsia="宋体" w:hAnsi="Times New Roman" w:cs="Times New Roman"/>
                <w:color w:val="333333"/>
                <w:kern w:val="0"/>
                <w:sz w:val="30"/>
                <w:szCs w:val="30"/>
              </w:rPr>
              <w:t>雅达信息科技有限公司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517787"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5G</w:t>
            </w:r>
            <w:r w:rsidRPr="004D5423">
              <w:rPr>
                <w:rFonts w:ascii="仿宋" w:eastAsia="仿宋" w:hAnsi="仿宋" w:cs="Times New Roman"/>
                <w:color w:val="333333"/>
                <w:kern w:val="0"/>
                <w:sz w:val="30"/>
                <w:szCs w:val="30"/>
              </w:rPr>
              <w:t>基站建设与维护职业技能等级证书</w:t>
            </w:r>
          </w:p>
        </w:tc>
      </w:tr>
      <w:tr w:rsidR="004D5423" w:rsidRPr="004D5423" w14:paraId="3B1E8CDE"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8B99C8"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58</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973EAA"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北京华晟经世信息技术有限公司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4BB9A9"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5G</w:t>
            </w:r>
            <w:r w:rsidRPr="004D5423">
              <w:rPr>
                <w:rFonts w:ascii="仿宋" w:eastAsia="仿宋" w:hAnsi="仿宋" w:cs="Times New Roman"/>
                <w:color w:val="333333"/>
                <w:kern w:val="0"/>
                <w:sz w:val="30"/>
                <w:szCs w:val="30"/>
              </w:rPr>
              <w:t>移动网络运</w:t>
            </w:r>
            <w:proofErr w:type="gramStart"/>
            <w:r w:rsidRPr="004D5423">
              <w:rPr>
                <w:rFonts w:ascii="仿宋" w:eastAsia="仿宋" w:hAnsi="仿宋" w:cs="Times New Roman"/>
                <w:color w:val="333333"/>
                <w:kern w:val="0"/>
                <w:sz w:val="30"/>
                <w:szCs w:val="30"/>
              </w:rPr>
              <w:t>维职业</w:t>
            </w:r>
            <w:proofErr w:type="gramEnd"/>
            <w:r w:rsidRPr="004D5423">
              <w:rPr>
                <w:rFonts w:ascii="仿宋" w:eastAsia="仿宋" w:hAnsi="仿宋" w:cs="Times New Roman"/>
                <w:color w:val="333333"/>
                <w:kern w:val="0"/>
                <w:sz w:val="30"/>
                <w:szCs w:val="30"/>
              </w:rPr>
              <w:t>技能等级证书</w:t>
            </w:r>
          </w:p>
        </w:tc>
      </w:tr>
      <w:tr w:rsidR="004D5423" w:rsidRPr="004D5423" w14:paraId="5EA756A4"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0EFFE2"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59</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7B55C5"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华为技术有限公司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964A25"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网络系统建设与运</w:t>
            </w:r>
            <w:proofErr w:type="gramStart"/>
            <w:r w:rsidRPr="004D5423">
              <w:rPr>
                <w:rFonts w:ascii="Times New Roman" w:eastAsia="宋体" w:hAnsi="Times New Roman" w:cs="Times New Roman"/>
                <w:color w:val="333333"/>
                <w:kern w:val="0"/>
                <w:sz w:val="30"/>
                <w:szCs w:val="30"/>
              </w:rPr>
              <w:t>维职业</w:t>
            </w:r>
            <w:proofErr w:type="gramEnd"/>
            <w:r w:rsidRPr="004D5423">
              <w:rPr>
                <w:rFonts w:ascii="Times New Roman" w:eastAsia="宋体" w:hAnsi="Times New Roman" w:cs="Times New Roman"/>
                <w:color w:val="333333"/>
                <w:kern w:val="0"/>
                <w:sz w:val="30"/>
                <w:szCs w:val="30"/>
              </w:rPr>
              <w:t>技能等级证书</w:t>
            </w:r>
          </w:p>
        </w:tc>
      </w:tr>
      <w:tr w:rsidR="004D5423" w:rsidRPr="004D5423" w14:paraId="505FEF1F"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B3AC51"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60</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E677FF"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上海仪电（集团）有限公司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961993"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物联网智能家居系统集成和应用职业技能等级证书</w:t>
            </w:r>
          </w:p>
        </w:tc>
      </w:tr>
      <w:tr w:rsidR="004D5423" w:rsidRPr="004D5423" w14:paraId="1BCF5D43"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65667C"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61</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195DF1" w14:textId="77777777" w:rsidR="004D5423" w:rsidRPr="004D5423" w:rsidRDefault="004D5423" w:rsidP="004D5423">
            <w:pPr>
              <w:widowControl/>
              <w:jc w:val="left"/>
              <w:rPr>
                <w:rFonts w:ascii="Times New Roman" w:eastAsia="宋体" w:hAnsi="Times New Roman" w:cs="Times New Roman"/>
                <w:color w:val="333333"/>
                <w:kern w:val="0"/>
                <w:szCs w:val="21"/>
              </w:rPr>
            </w:pPr>
            <w:proofErr w:type="gramStart"/>
            <w:r w:rsidRPr="004D5423">
              <w:rPr>
                <w:rFonts w:ascii="Times New Roman" w:eastAsia="宋体" w:hAnsi="Times New Roman" w:cs="Times New Roman"/>
                <w:color w:val="333333"/>
                <w:kern w:val="0"/>
                <w:sz w:val="30"/>
                <w:szCs w:val="30"/>
              </w:rPr>
              <w:t>腾讯云</w:t>
            </w:r>
            <w:proofErr w:type="gramEnd"/>
            <w:r w:rsidRPr="004D5423">
              <w:rPr>
                <w:rFonts w:ascii="Times New Roman" w:eastAsia="宋体" w:hAnsi="Times New Roman" w:cs="Times New Roman"/>
                <w:color w:val="333333"/>
                <w:kern w:val="0"/>
                <w:sz w:val="30"/>
                <w:szCs w:val="30"/>
              </w:rPr>
              <w:t>计算（北京）有限责任公司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35B78D" w14:textId="77777777" w:rsidR="004D5423" w:rsidRPr="004D5423" w:rsidRDefault="004D5423" w:rsidP="004D5423">
            <w:pPr>
              <w:widowControl/>
              <w:jc w:val="left"/>
              <w:rPr>
                <w:rFonts w:ascii="Times New Roman" w:eastAsia="宋体" w:hAnsi="Times New Roman" w:cs="Times New Roman"/>
                <w:color w:val="333333"/>
                <w:kern w:val="0"/>
                <w:szCs w:val="21"/>
              </w:rPr>
            </w:pPr>
            <w:proofErr w:type="gramStart"/>
            <w:r w:rsidRPr="004D5423">
              <w:rPr>
                <w:rFonts w:ascii="Times New Roman" w:eastAsia="宋体" w:hAnsi="Times New Roman" w:cs="Times New Roman"/>
                <w:color w:val="333333"/>
                <w:kern w:val="0"/>
                <w:sz w:val="30"/>
                <w:szCs w:val="30"/>
              </w:rPr>
              <w:t>云服务</w:t>
            </w:r>
            <w:proofErr w:type="gramEnd"/>
            <w:r w:rsidRPr="004D5423">
              <w:rPr>
                <w:rFonts w:ascii="Times New Roman" w:eastAsia="宋体" w:hAnsi="Times New Roman" w:cs="Times New Roman"/>
                <w:color w:val="333333"/>
                <w:kern w:val="0"/>
                <w:sz w:val="30"/>
                <w:szCs w:val="30"/>
              </w:rPr>
              <w:t>操作管理职业技能等级证书</w:t>
            </w:r>
          </w:p>
        </w:tc>
      </w:tr>
      <w:tr w:rsidR="004D5423" w:rsidRPr="004D5423" w14:paraId="05436A5E"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39A04A"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lastRenderedPageBreak/>
              <w:t>62</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C725A1"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阿里巴巴（中国）有限公司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FB56F2" w14:textId="77777777" w:rsidR="004D5423" w:rsidRPr="004D5423" w:rsidRDefault="004D5423" w:rsidP="004D5423">
            <w:pPr>
              <w:widowControl/>
              <w:jc w:val="left"/>
              <w:rPr>
                <w:rFonts w:ascii="Times New Roman" w:eastAsia="宋体" w:hAnsi="Times New Roman" w:cs="Times New Roman"/>
                <w:color w:val="333333"/>
                <w:kern w:val="0"/>
                <w:szCs w:val="21"/>
              </w:rPr>
            </w:pPr>
            <w:proofErr w:type="gramStart"/>
            <w:r w:rsidRPr="004D5423">
              <w:rPr>
                <w:rFonts w:ascii="Times New Roman" w:eastAsia="宋体" w:hAnsi="Times New Roman" w:cs="Times New Roman"/>
                <w:color w:val="333333"/>
                <w:kern w:val="0"/>
                <w:sz w:val="30"/>
                <w:szCs w:val="30"/>
              </w:rPr>
              <w:t>云计算</w:t>
            </w:r>
            <w:proofErr w:type="gramEnd"/>
            <w:r w:rsidRPr="004D5423">
              <w:rPr>
                <w:rFonts w:ascii="Times New Roman" w:eastAsia="宋体" w:hAnsi="Times New Roman" w:cs="Times New Roman"/>
                <w:color w:val="333333"/>
                <w:kern w:val="0"/>
                <w:sz w:val="30"/>
                <w:szCs w:val="30"/>
              </w:rPr>
              <w:t>开发与运</w:t>
            </w:r>
            <w:proofErr w:type="gramStart"/>
            <w:r w:rsidRPr="004D5423">
              <w:rPr>
                <w:rFonts w:ascii="Times New Roman" w:eastAsia="宋体" w:hAnsi="Times New Roman" w:cs="Times New Roman"/>
                <w:color w:val="333333"/>
                <w:kern w:val="0"/>
                <w:sz w:val="30"/>
                <w:szCs w:val="30"/>
              </w:rPr>
              <w:t>维职业</w:t>
            </w:r>
            <w:proofErr w:type="gramEnd"/>
            <w:r w:rsidRPr="004D5423">
              <w:rPr>
                <w:rFonts w:ascii="Times New Roman" w:eastAsia="宋体" w:hAnsi="Times New Roman" w:cs="Times New Roman"/>
                <w:color w:val="333333"/>
                <w:kern w:val="0"/>
                <w:sz w:val="30"/>
                <w:szCs w:val="30"/>
              </w:rPr>
              <w:t>技能等级证书</w:t>
            </w:r>
          </w:p>
        </w:tc>
      </w:tr>
      <w:tr w:rsidR="004D5423" w:rsidRPr="004D5423" w14:paraId="0360EB4C"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545392"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63</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16BD16"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联想（北京）有限公司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60E5E9"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云计算中心运维服务职业技能等级证书</w:t>
            </w:r>
          </w:p>
        </w:tc>
      </w:tr>
      <w:tr w:rsidR="004D5423" w:rsidRPr="004D5423" w14:paraId="6D4F32BF"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2F794F"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64</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4D961B" w14:textId="77777777" w:rsidR="004D5423" w:rsidRPr="004D5423" w:rsidRDefault="004D5423" w:rsidP="004D5423">
            <w:pPr>
              <w:widowControl/>
              <w:jc w:val="left"/>
              <w:rPr>
                <w:rFonts w:ascii="Times New Roman" w:eastAsia="宋体" w:hAnsi="Times New Roman" w:cs="Times New Roman"/>
                <w:color w:val="333333"/>
                <w:kern w:val="0"/>
                <w:szCs w:val="21"/>
              </w:rPr>
            </w:pPr>
            <w:proofErr w:type="gramStart"/>
            <w:r w:rsidRPr="004D5423">
              <w:rPr>
                <w:rFonts w:ascii="Times New Roman" w:eastAsia="宋体" w:hAnsi="Times New Roman" w:cs="Times New Roman"/>
                <w:color w:val="333333"/>
                <w:kern w:val="0"/>
                <w:sz w:val="30"/>
                <w:szCs w:val="30"/>
              </w:rPr>
              <w:t>唯乐屋</w:t>
            </w:r>
            <w:proofErr w:type="gramEnd"/>
            <w:r w:rsidRPr="004D5423">
              <w:rPr>
                <w:rFonts w:ascii="Times New Roman" w:eastAsia="宋体" w:hAnsi="Times New Roman" w:cs="Times New Roman"/>
                <w:color w:val="333333"/>
                <w:kern w:val="0"/>
                <w:sz w:val="30"/>
                <w:szCs w:val="30"/>
              </w:rPr>
              <w:t>（北京）软件有限公司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844B73"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3D</w:t>
            </w:r>
            <w:r w:rsidRPr="004D5423">
              <w:rPr>
                <w:rFonts w:ascii="仿宋" w:eastAsia="仿宋" w:hAnsi="仿宋" w:cs="Times New Roman"/>
                <w:color w:val="333333"/>
                <w:kern w:val="0"/>
                <w:sz w:val="30"/>
                <w:szCs w:val="30"/>
              </w:rPr>
              <w:t>引擎技术应用职业技能等级证书</w:t>
            </w:r>
          </w:p>
        </w:tc>
      </w:tr>
      <w:tr w:rsidR="004D5423" w:rsidRPr="004D5423" w14:paraId="247486B0"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5ABD87"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65</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25AC80"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凤凰新联合（北京）教育科技有限公司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5776C7"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数字媒体交互设计职业技能等级证书</w:t>
            </w:r>
          </w:p>
        </w:tc>
      </w:tr>
      <w:tr w:rsidR="004D5423" w:rsidRPr="004D5423" w14:paraId="1B660F7C"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5FD1F9"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66</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071499" w14:textId="77777777" w:rsidR="004D5423" w:rsidRPr="004D5423" w:rsidRDefault="004D5423" w:rsidP="004D5423">
            <w:pPr>
              <w:widowControl/>
              <w:jc w:val="left"/>
              <w:rPr>
                <w:rFonts w:ascii="Times New Roman" w:eastAsia="宋体" w:hAnsi="Times New Roman" w:cs="Times New Roman"/>
                <w:color w:val="333333"/>
                <w:kern w:val="0"/>
                <w:szCs w:val="21"/>
              </w:rPr>
            </w:pPr>
            <w:proofErr w:type="gramStart"/>
            <w:r w:rsidRPr="004D5423">
              <w:rPr>
                <w:rFonts w:ascii="Times New Roman" w:eastAsia="宋体" w:hAnsi="Times New Roman" w:cs="Times New Roman"/>
                <w:color w:val="333333"/>
                <w:kern w:val="0"/>
                <w:sz w:val="30"/>
                <w:szCs w:val="30"/>
              </w:rPr>
              <w:t>腾讯云</w:t>
            </w:r>
            <w:proofErr w:type="gramEnd"/>
            <w:r w:rsidRPr="004D5423">
              <w:rPr>
                <w:rFonts w:ascii="Times New Roman" w:eastAsia="宋体" w:hAnsi="Times New Roman" w:cs="Times New Roman"/>
                <w:color w:val="333333"/>
                <w:kern w:val="0"/>
                <w:sz w:val="30"/>
                <w:szCs w:val="30"/>
              </w:rPr>
              <w:t>计算（北京）有限责任公司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AE14EF"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界面设计职业技能等级证书</w:t>
            </w:r>
          </w:p>
        </w:tc>
      </w:tr>
      <w:tr w:rsidR="004D5423" w:rsidRPr="004D5423" w14:paraId="764F594F"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6CC8DC"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67</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627E55"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浙江中科视传科技有限公司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95579F"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数字创意建模职业技能等级证书</w:t>
            </w:r>
          </w:p>
        </w:tc>
      </w:tr>
      <w:tr w:rsidR="004D5423" w:rsidRPr="004D5423" w14:paraId="21E68F9A"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2210C7"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68</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EA7D7A"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完美世界教育科技（北京）有限公司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DCB3B3"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游戏美术设计职业技能等级证书</w:t>
            </w:r>
          </w:p>
        </w:tc>
      </w:tr>
      <w:tr w:rsidR="004D5423" w:rsidRPr="004D5423" w14:paraId="52B44A58"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1FDBEA"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69</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447919"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北京百度网讯科技有限公司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E68CCD"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计算机视觉应用开发职业技能等级证书</w:t>
            </w:r>
          </w:p>
        </w:tc>
      </w:tr>
      <w:tr w:rsidR="004D5423" w:rsidRPr="004D5423" w14:paraId="4270BCE4"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9502CF"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70</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99AE2C"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北京新奥时代科技有限责任公司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BB81D5"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虚拟现实应用开发职业技能等级证书</w:t>
            </w:r>
          </w:p>
        </w:tc>
      </w:tr>
      <w:tr w:rsidR="004D5423" w:rsidRPr="004D5423" w14:paraId="0A3BA5A7"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0B61F9"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71</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BA83EC"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华为技术有限公司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63AEF5"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智能计算平台应用开发职业技能等级证书</w:t>
            </w:r>
          </w:p>
        </w:tc>
      </w:tr>
      <w:tr w:rsidR="004D5423" w:rsidRPr="004D5423" w14:paraId="16CDDC94"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4EB76F"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72</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DFE6E7"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亲子猫（北京）国际教育科技有限公司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AA13FF" w14:textId="77777777" w:rsidR="004D5423" w:rsidRPr="004D5423" w:rsidRDefault="004D5423" w:rsidP="004D5423">
            <w:pPr>
              <w:widowControl/>
              <w:jc w:val="left"/>
              <w:rPr>
                <w:rFonts w:ascii="Times New Roman" w:eastAsia="宋体" w:hAnsi="Times New Roman" w:cs="Times New Roman"/>
                <w:color w:val="333333"/>
                <w:kern w:val="0"/>
                <w:szCs w:val="21"/>
              </w:rPr>
            </w:pPr>
            <w:proofErr w:type="gramStart"/>
            <w:r w:rsidRPr="004D5423">
              <w:rPr>
                <w:rFonts w:ascii="Times New Roman" w:eastAsia="宋体" w:hAnsi="Times New Roman" w:cs="Times New Roman"/>
                <w:color w:val="333333"/>
                <w:kern w:val="0"/>
                <w:sz w:val="30"/>
                <w:szCs w:val="30"/>
              </w:rPr>
              <w:t>研</w:t>
            </w:r>
            <w:proofErr w:type="gramEnd"/>
            <w:r w:rsidRPr="004D5423">
              <w:rPr>
                <w:rFonts w:ascii="Times New Roman" w:eastAsia="宋体" w:hAnsi="Times New Roman" w:cs="Times New Roman"/>
                <w:color w:val="333333"/>
                <w:kern w:val="0"/>
                <w:sz w:val="30"/>
                <w:szCs w:val="30"/>
              </w:rPr>
              <w:t>学旅行策划与管理职业技能等级证书</w:t>
            </w:r>
          </w:p>
        </w:tc>
      </w:tr>
      <w:tr w:rsidR="004D5423" w:rsidRPr="004D5423" w14:paraId="6DC52992"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93E36B"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lastRenderedPageBreak/>
              <w:t>73</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886EEB"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济南阳光大姐服务有限责任公司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13E857"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家务管理职业技能等级证书</w:t>
            </w:r>
          </w:p>
        </w:tc>
      </w:tr>
      <w:tr w:rsidR="004D5423" w:rsidRPr="004D5423" w14:paraId="3299066F"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D8A952"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74</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E47C30" w14:textId="77777777" w:rsidR="004D5423" w:rsidRPr="004D5423" w:rsidRDefault="004D5423" w:rsidP="004D5423">
            <w:pPr>
              <w:widowControl/>
              <w:jc w:val="left"/>
              <w:rPr>
                <w:rFonts w:ascii="Times New Roman" w:eastAsia="宋体" w:hAnsi="Times New Roman" w:cs="Times New Roman"/>
                <w:color w:val="333333"/>
                <w:kern w:val="0"/>
                <w:szCs w:val="21"/>
              </w:rPr>
            </w:pPr>
            <w:proofErr w:type="gramStart"/>
            <w:r w:rsidRPr="004D5423">
              <w:rPr>
                <w:rFonts w:ascii="Times New Roman" w:eastAsia="宋体" w:hAnsi="Times New Roman" w:cs="Times New Roman"/>
                <w:color w:val="333333"/>
                <w:kern w:val="0"/>
                <w:sz w:val="30"/>
                <w:szCs w:val="30"/>
              </w:rPr>
              <w:t>湖南金职伟业</w:t>
            </w:r>
            <w:proofErr w:type="gramEnd"/>
            <w:r w:rsidRPr="004D5423">
              <w:rPr>
                <w:rFonts w:ascii="Times New Roman" w:eastAsia="宋体" w:hAnsi="Times New Roman" w:cs="Times New Roman"/>
                <w:color w:val="333333"/>
                <w:kern w:val="0"/>
                <w:sz w:val="30"/>
                <w:szCs w:val="30"/>
              </w:rPr>
              <w:t>母婴护理有限公司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7D2FA1"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幼儿照护职业技能等级证书</w:t>
            </w:r>
          </w:p>
        </w:tc>
      </w:tr>
      <w:tr w:rsidR="004D5423" w:rsidRPr="004D5423" w14:paraId="56579654"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98AD16"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75</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34F9E4"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北京康比特体育科技股份有限公司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634B97"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运动营养咨询与指导职业技能等级证书</w:t>
            </w:r>
          </w:p>
        </w:tc>
      </w:tr>
      <w:tr w:rsidR="004D5423" w:rsidRPr="004D5423" w14:paraId="64E09F19" w14:textId="77777777" w:rsidTr="004D5423">
        <w:trPr>
          <w:trHeight w:val="794"/>
          <w:jc w:val="cent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2F0761" w14:textId="77777777" w:rsidR="004D5423" w:rsidRPr="004D5423" w:rsidRDefault="004D5423" w:rsidP="004D5423">
            <w:pPr>
              <w:widowControl/>
              <w:spacing w:line="480" w:lineRule="atLeast"/>
              <w:jc w:val="center"/>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76</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3AFF8A"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泰康珞</w:t>
            </w:r>
            <w:proofErr w:type="gramStart"/>
            <w:r w:rsidRPr="004D5423">
              <w:rPr>
                <w:rFonts w:ascii="Times New Roman" w:eastAsia="宋体" w:hAnsi="Times New Roman" w:cs="Times New Roman"/>
                <w:color w:val="333333"/>
                <w:kern w:val="0"/>
                <w:sz w:val="30"/>
                <w:szCs w:val="30"/>
              </w:rPr>
              <w:t>珈</w:t>
            </w:r>
            <w:proofErr w:type="gramEnd"/>
            <w:r w:rsidRPr="004D5423">
              <w:rPr>
                <w:rFonts w:ascii="Times New Roman" w:eastAsia="宋体" w:hAnsi="Times New Roman" w:cs="Times New Roman"/>
                <w:color w:val="333333"/>
                <w:kern w:val="0"/>
                <w:sz w:val="30"/>
                <w:szCs w:val="30"/>
              </w:rPr>
              <w:t>（北京）科学技术研究院有限公司</w:t>
            </w:r>
          </w:p>
        </w:tc>
        <w:tc>
          <w:tcPr>
            <w:tcW w:w="3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6A08CF" w14:textId="77777777" w:rsidR="004D5423" w:rsidRPr="004D5423" w:rsidRDefault="004D5423" w:rsidP="004D5423">
            <w:pPr>
              <w:widowControl/>
              <w:jc w:val="left"/>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 w:val="30"/>
                <w:szCs w:val="30"/>
              </w:rPr>
              <w:t>健康财富规划职业技能等级证书</w:t>
            </w:r>
          </w:p>
        </w:tc>
      </w:tr>
    </w:tbl>
    <w:p w14:paraId="1844813D" w14:textId="77777777" w:rsidR="004D5423" w:rsidRPr="004D5423" w:rsidRDefault="004D5423" w:rsidP="004D5423">
      <w:pPr>
        <w:widowControl/>
        <w:shd w:val="clear" w:color="auto" w:fill="FFFFFF"/>
        <w:spacing w:after="156"/>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Cs w:val="21"/>
        </w:rPr>
        <w:t> </w:t>
      </w:r>
    </w:p>
    <w:p w14:paraId="171EBE01" w14:textId="77777777" w:rsidR="004D5423" w:rsidRPr="004D5423" w:rsidRDefault="004D5423" w:rsidP="004D5423">
      <w:pPr>
        <w:widowControl/>
        <w:shd w:val="clear" w:color="auto" w:fill="FFFFFF"/>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Cs w:val="21"/>
        </w:rPr>
        <w:t> </w:t>
      </w:r>
    </w:p>
    <w:p w14:paraId="116BF2B9" w14:textId="77777777" w:rsidR="004D5423" w:rsidRPr="004D5423" w:rsidRDefault="004D5423" w:rsidP="004D5423">
      <w:pPr>
        <w:widowControl/>
        <w:shd w:val="clear" w:color="auto" w:fill="FFFFFF"/>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Cs w:val="21"/>
        </w:rPr>
        <w:t> </w:t>
      </w:r>
    </w:p>
    <w:p w14:paraId="754B6C2F" w14:textId="77777777" w:rsidR="004D5423" w:rsidRPr="004D5423" w:rsidRDefault="004D5423" w:rsidP="004D5423">
      <w:pPr>
        <w:widowControl/>
        <w:shd w:val="clear" w:color="auto" w:fill="FFFFFF"/>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Cs w:val="21"/>
        </w:rPr>
        <w:t> </w:t>
      </w:r>
    </w:p>
    <w:p w14:paraId="69824421" w14:textId="77777777" w:rsidR="004D5423" w:rsidRPr="004D5423" w:rsidRDefault="004D5423" w:rsidP="004D5423">
      <w:pPr>
        <w:widowControl/>
        <w:shd w:val="clear" w:color="auto" w:fill="FFFFFF"/>
        <w:rPr>
          <w:rFonts w:ascii="Times New Roman" w:eastAsia="宋体" w:hAnsi="Times New Roman" w:cs="Times New Roman"/>
          <w:color w:val="333333"/>
          <w:kern w:val="0"/>
          <w:szCs w:val="21"/>
        </w:rPr>
      </w:pPr>
      <w:r w:rsidRPr="004D5423">
        <w:rPr>
          <w:rFonts w:ascii="Times New Roman" w:eastAsia="宋体" w:hAnsi="Times New Roman" w:cs="Times New Roman"/>
          <w:color w:val="333333"/>
          <w:kern w:val="0"/>
          <w:szCs w:val="21"/>
        </w:rPr>
        <w:t> </w:t>
      </w:r>
    </w:p>
    <w:p w14:paraId="79A61901" w14:textId="77777777" w:rsidR="00192F15" w:rsidRDefault="00192F15"/>
    <w:sectPr w:rsidR="00192F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15"/>
    <w:rsid w:val="00192F15"/>
    <w:rsid w:val="004D5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2803E-CD15-4D93-9A4B-0F126290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42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50715">
      <w:bodyDiv w:val="1"/>
      <w:marLeft w:val="0"/>
      <w:marRight w:val="0"/>
      <w:marTop w:val="0"/>
      <w:marBottom w:val="0"/>
      <w:divBdr>
        <w:top w:val="none" w:sz="0" w:space="0" w:color="auto"/>
        <w:left w:val="none" w:sz="0" w:space="0" w:color="auto"/>
        <w:bottom w:val="none" w:sz="0" w:space="0" w:color="auto"/>
        <w:right w:val="none" w:sz="0" w:space="0" w:color="auto"/>
      </w:divBdr>
      <w:divsChild>
        <w:div w:id="89011552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2020-03-10T11:33:00Z</dcterms:created>
  <dcterms:modified xsi:type="dcterms:W3CDTF">2020-03-10T11:33:00Z</dcterms:modified>
</cp:coreProperties>
</file>