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F6C" w:rsidRPr="00471F6C" w:rsidRDefault="00471F6C" w:rsidP="00471F6C">
      <w:pPr>
        <w:widowControl/>
        <w:shd w:val="clear" w:color="auto" w:fill="FFFFFF"/>
        <w:spacing w:after="180"/>
        <w:jc w:val="center"/>
        <w:rPr>
          <w:rFonts w:ascii="宋体" w:eastAsia="宋体" w:hAnsi="宋体" w:cs="宋体" w:hint="eastAsia"/>
          <w:color w:val="333333"/>
          <w:kern w:val="0"/>
          <w:sz w:val="24"/>
          <w:szCs w:val="24"/>
        </w:rPr>
      </w:pPr>
      <w:bookmarkStart w:id="0" w:name="_GoBack"/>
      <w:r w:rsidRPr="00471F6C">
        <w:rPr>
          <w:rFonts w:ascii="方正小标宋简体" w:eastAsia="方正小标宋简体" w:hAnsi="宋体" w:cs="宋体" w:hint="eastAsia"/>
          <w:color w:val="333333"/>
          <w:kern w:val="0"/>
          <w:sz w:val="36"/>
          <w:szCs w:val="36"/>
        </w:rPr>
        <w:t>关于确认参与1+X证书制度试点的首批职业教育培训评价组织及职业技能等级证书的通知</w:t>
      </w:r>
      <w:bookmarkEnd w:id="0"/>
    </w:p>
    <w:p w:rsidR="00471F6C" w:rsidRPr="00471F6C" w:rsidRDefault="00471F6C" w:rsidP="00471F6C">
      <w:pPr>
        <w:widowControl/>
        <w:shd w:val="clear" w:color="auto" w:fill="FFFFFF"/>
        <w:spacing w:after="180"/>
        <w:jc w:val="center"/>
        <w:rPr>
          <w:rFonts w:ascii="宋体" w:eastAsia="宋体" w:hAnsi="宋体" w:cs="宋体" w:hint="eastAsia"/>
          <w:color w:val="333333"/>
          <w:kern w:val="0"/>
          <w:sz w:val="24"/>
          <w:szCs w:val="24"/>
        </w:rPr>
      </w:pPr>
      <w:r>
        <w:rPr>
          <w:rFonts w:ascii="仿宋_GB2312" w:eastAsia="仿宋_GB2312" w:hint="eastAsia"/>
          <w:color w:val="333333"/>
          <w:sz w:val="30"/>
          <w:szCs w:val="30"/>
          <w:shd w:val="clear" w:color="auto" w:fill="FFFFFF"/>
        </w:rPr>
        <w:t>教职所</w:t>
      </w:r>
      <w:r>
        <w:rPr>
          <w:rFonts w:hint="eastAsia"/>
          <w:color w:val="333333"/>
          <w:sz w:val="30"/>
          <w:szCs w:val="30"/>
          <w:shd w:val="clear" w:color="auto" w:fill="FFFFFF"/>
        </w:rPr>
        <w:t>〔</w:t>
      </w:r>
      <w:r>
        <w:rPr>
          <w:rFonts w:ascii="仿宋_GB2312" w:eastAsia="仿宋_GB2312" w:hint="eastAsia"/>
          <w:color w:val="333333"/>
          <w:sz w:val="30"/>
          <w:szCs w:val="30"/>
          <w:shd w:val="clear" w:color="auto" w:fill="FFFFFF"/>
        </w:rPr>
        <w:t>2019</w:t>
      </w:r>
      <w:r>
        <w:rPr>
          <w:rFonts w:hint="eastAsia"/>
          <w:color w:val="333333"/>
          <w:sz w:val="30"/>
          <w:szCs w:val="30"/>
          <w:shd w:val="clear" w:color="auto" w:fill="FFFFFF"/>
        </w:rPr>
        <w:t>〕 89</w:t>
      </w:r>
      <w:r>
        <w:rPr>
          <w:rFonts w:ascii="仿宋_GB2312" w:eastAsia="仿宋_GB2312" w:hint="eastAsia"/>
          <w:color w:val="333333"/>
          <w:sz w:val="30"/>
          <w:szCs w:val="30"/>
          <w:shd w:val="clear" w:color="auto" w:fill="FFFFFF"/>
        </w:rPr>
        <w:t>号</w:t>
      </w:r>
    </w:p>
    <w:p w:rsidR="00471F6C" w:rsidRPr="00471F6C" w:rsidRDefault="00471F6C" w:rsidP="00471F6C">
      <w:pPr>
        <w:widowControl/>
        <w:shd w:val="clear" w:color="auto" w:fill="FFFFFF"/>
        <w:spacing w:after="180"/>
        <w:jc w:val="left"/>
        <w:rPr>
          <w:rFonts w:ascii="宋体" w:eastAsia="宋体" w:hAnsi="宋体" w:cs="宋体" w:hint="eastAsia"/>
          <w:color w:val="333333"/>
          <w:kern w:val="0"/>
          <w:sz w:val="24"/>
          <w:szCs w:val="24"/>
        </w:rPr>
      </w:pPr>
      <w:r w:rsidRPr="00471F6C">
        <w:rPr>
          <w:rFonts w:ascii="仿宋_GB2312" w:eastAsia="仿宋_GB2312" w:hAnsi="宋体" w:cs="宋体" w:hint="eastAsia"/>
          <w:color w:val="333333"/>
          <w:kern w:val="0"/>
          <w:sz w:val="30"/>
          <w:szCs w:val="30"/>
        </w:rPr>
        <w:t>各有关单位：</w:t>
      </w:r>
    </w:p>
    <w:p w:rsidR="00471F6C" w:rsidRPr="00471F6C" w:rsidRDefault="00471F6C" w:rsidP="00471F6C">
      <w:pPr>
        <w:widowControl/>
        <w:shd w:val="clear" w:color="auto" w:fill="FFFFFF"/>
        <w:spacing w:after="180"/>
        <w:ind w:firstLine="600"/>
        <w:jc w:val="left"/>
        <w:rPr>
          <w:rFonts w:ascii="宋体" w:eastAsia="宋体" w:hAnsi="宋体" w:cs="宋体" w:hint="eastAsia"/>
          <w:color w:val="333333"/>
          <w:kern w:val="0"/>
          <w:sz w:val="24"/>
          <w:szCs w:val="24"/>
        </w:rPr>
      </w:pPr>
      <w:r w:rsidRPr="00471F6C">
        <w:rPr>
          <w:rFonts w:ascii="仿宋_GB2312" w:eastAsia="仿宋_GB2312" w:hAnsi="宋体" w:cs="宋体" w:hint="eastAsia"/>
          <w:color w:val="333333"/>
          <w:kern w:val="0"/>
          <w:sz w:val="30"/>
          <w:szCs w:val="30"/>
        </w:rPr>
        <w:t>为在院校实施好“学历证书+若干职业技能等级证书”制度试点（简称1+X证书制度试点）工作，2018年9月，我所受教育部职业教育与成人教育司委托，发布了《关于招募职业技能培训组织的公告》（教职所〔2018〕144号）。经专家论证和公示公告等程序，现确定廊坊市中</w:t>
      </w:r>
      <w:proofErr w:type="gramStart"/>
      <w:r w:rsidRPr="00471F6C">
        <w:rPr>
          <w:rFonts w:ascii="仿宋_GB2312" w:eastAsia="仿宋_GB2312" w:hAnsi="宋体" w:cs="宋体" w:hint="eastAsia"/>
          <w:color w:val="333333"/>
          <w:kern w:val="0"/>
          <w:sz w:val="30"/>
          <w:szCs w:val="30"/>
        </w:rPr>
        <w:t>科建筑</w:t>
      </w:r>
      <w:proofErr w:type="gramEnd"/>
      <w:r w:rsidRPr="00471F6C">
        <w:rPr>
          <w:rFonts w:ascii="仿宋_GB2312" w:eastAsia="仿宋_GB2312" w:hAnsi="宋体" w:cs="宋体" w:hint="eastAsia"/>
          <w:color w:val="333333"/>
          <w:kern w:val="0"/>
          <w:sz w:val="30"/>
          <w:szCs w:val="30"/>
        </w:rPr>
        <w:t>产业化创新研究中心（中国建设教育协会人才评价中心）等五家培训评价组织及其开发的职业技能等级证书参与1+X证书制度首批试点。</w:t>
      </w:r>
    </w:p>
    <w:p w:rsidR="00471F6C" w:rsidRPr="00471F6C" w:rsidRDefault="00471F6C" w:rsidP="00471F6C">
      <w:pPr>
        <w:widowControl/>
        <w:shd w:val="clear" w:color="auto" w:fill="FFFFFF"/>
        <w:spacing w:after="180"/>
        <w:ind w:firstLine="600"/>
        <w:jc w:val="left"/>
        <w:rPr>
          <w:rFonts w:ascii="宋体" w:eastAsia="宋体" w:hAnsi="宋体" w:cs="宋体" w:hint="eastAsia"/>
          <w:color w:val="333333"/>
          <w:kern w:val="0"/>
          <w:sz w:val="24"/>
          <w:szCs w:val="24"/>
        </w:rPr>
      </w:pPr>
      <w:r w:rsidRPr="00471F6C">
        <w:rPr>
          <w:rFonts w:ascii="仿宋_GB2312" w:eastAsia="仿宋_GB2312" w:hAnsi="宋体" w:cs="宋体" w:hint="eastAsia"/>
          <w:color w:val="333333"/>
          <w:kern w:val="0"/>
          <w:sz w:val="30"/>
          <w:szCs w:val="30"/>
        </w:rPr>
        <w:t>请参与首批试点的单位按照《国家职业教育改革实施方案》的部署和《教育部等四部门关于在院校开展“学历证书+若干职业技能等级证书”制度试点方案》等文件的规定，履行好相关职责。</w:t>
      </w:r>
    </w:p>
    <w:p w:rsidR="00471F6C" w:rsidRPr="00471F6C" w:rsidRDefault="00471F6C" w:rsidP="00471F6C">
      <w:pPr>
        <w:widowControl/>
        <w:shd w:val="clear" w:color="auto" w:fill="FFFFFF"/>
        <w:spacing w:after="180"/>
        <w:ind w:firstLine="600"/>
        <w:jc w:val="left"/>
        <w:rPr>
          <w:rFonts w:ascii="宋体" w:eastAsia="宋体" w:hAnsi="宋体" w:cs="宋体" w:hint="eastAsia"/>
          <w:color w:val="333333"/>
          <w:kern w:val="0"/>
          <w:sz w:val="24"/>
          <w:szCs w:val="24"/>
        </w:rPr>
      </w:pPr>
      <w:r w:rsidRPr="00471F6C">
        <w:rPr>
          <w:rFonts w:ascii="仿宋_GB2312" w:eastAsia="仿宋_GB2312" w:hAnsi="宋体" w:cs="宋体" w:hint="eastAsia"/>
          <w:color w:val="333333"/>
          <w:kern w:val="0"/>
          <w:sz w:val="30"/>
          <w:szCs w:val="30"/>
        </w:rPr>
        <w:t> </w:t>
      </w:r>
    </w:p>
    <w:p w:rsidR="00471F6C" w:rsidRPr="00471F6C" w:rsidRDefault="00471F6C" w:rsidP="00471F6C">
      <w:pPr>
        <w:widowControl/>
        <w:shd w:val="clear" w:color="auto" w:fill="FFFFFF"/>
        <w:spacing w:after="180"/>
        <w:ind w:firstLine="600"/>
        <w:jc w:val="left"/>
        <w:rPr>
          <w:rFonts w:ascii="宋体" w:eastAsia="宋体" w:hAnsi="宋体" w:cs="宋体" w:hint="eastAsia"/>
          <w:color w:val="333333"/>
          <w:kern w:val="0"/>
          <w:sz w:val="24"/>
          <w:szCs w:val="24"/>
        </w:rPr>
      </w:pPr>
      <w:r w:rsidRPr="00471F6C">
        <w:rPr>
          <w:rFonts w:ascii="仿宋_GB2312" w:eastAsia="仿宋_GB2312" w:hAnsi="宋体" w:cs="宋体" w:hint="eastAsia"/>
          <w:color w:val="333333"/>
          <w:kern w:val="0"/>
          <w:sz w:val="30"/>
          <w:szCs w:val="30"/>
        </w:rPr>
        <w:t>附件：参与1+X证书制度试点的首批职业教育</w:t>
      </w:r>
    </w:p>
    <w:p w:rsidR="00471F6C" w:rsidRPr="00471F6C" w:rsidRDefault="00471F6C" w:rsidP="00471F6C">
      <w:pPr>
        <w:widowControl/>
        <w:shd w:val="clear" w:color="auto" w:fill="FFFFFF"/>
        <w:spacing w:after="180"/>
        <w:ind w:firstLine="1500"/>
        <w:jc w:val="left"/>
        <w:rPr>
          <w:rFonts w:ascii="宋体" w:eastAsia="宋体" w:hAnsi="宋体" w:cs="宋体" w:hint="eastAsia"/>
          <w:color w:val="333333"/>
          <w:kern w:val="0"/>
          <w:sz w:val="24"/>
          <w:szCs w:val="24"/>
        </w:rPr>
      </w:pPr>
      <w:r w:rsidRPr="00471F6C">
        <w:rPr>
          <w:rFonts w:ascii="仿宋_GB2312" w:eastAsia="仿宋_GB2312" w:hAnsi="宋体" w:cs="宋体" w:hint="eastAsia"/>
          <w:color w:val="333333"/>
          <w:kern w:val="0"/>
          <w:sz w:val="30"/>
          <w:szCs w:val="30"/>
        </w:rPr>
        <w:t>培训评价组织及职业技能等级证书名单</w:t>
      </w:r>
    </w:p>
    <w:p w:rsidR="00471F6C" w:rsidRPr="00471F6C" w:rsidRDefault="00471F6C" w:rsidP="00471F6C">
      <w:pPr>
        <w:widowControl/>
        <w:shd w:val="clear" w:color="auto" w:fill="FFFFFF"/>
        <w:spacing w:after="180"/>
        <w:ind w:firstLine="600"/>
        <w:jc w:val="left"/>
        <w:rPr>
          <w:rFonts w:ascii="宋体" w:eastAsia="宋体" w:hAnsi="宋体" w:cs="宋体" w:hint="eastAsia"/>
          <w:color w:val="333333"/>
          <w:kern w:val="0"/>
          <w:sz w:val="24"/>
          <w:szCs w:val="24"/>
        </w:rPr>
      </w:pPr>
      <w:r w:rsidRPr="00471F6C">
        <w:rPr>
          <w:rFonts w:ascii="仿宋_GB2312" w:eastAsia="仿宋_GB2312" w:hAnsi="宋体" w:cs="宋体" w:hint="eastAsia"/>
          <w:color w:val="333333"/>
          <w:kern w:val="0"/>
          <w:sz w:val="30"/>
          <w:szCs w:val="30"/>
        </w:rPr>
        <w:t> </w:t>
      </w:r>
    </w:p>
    <w:p w:rsidR="00471F6C" w:rsidRPr="00471F6C" w:rsidRDefault="00471F6C" w:rsidP="00471F6C">
      <w:pPr>
        <w:widowControl/>
        <w:shd w:val="clear" w:color="auto" w:fill="FFFFFF"/>
        <w:spacing w:after="180"/>
        <w:ind w:firstLine="600"/>
        <w:jc w:val="left"/>
        <w:rPr>
          <w:rFonts w:ascii="宋体" w:eastAsia="宋体" w:hAnsi="宋体" w:cs="宋体" w:hint="eastAsia"/>
          <w:color w:val="333333"/>
          <w:kern w:val="0"/>
          <w:sz w:val="24"/>
          <w:szCs w:val="24"/>
        </w:rPr>
      </w:pPr>
      <w:r w:rsidRPr="00471F6C">
        <w:rPr>
          <w:rFonts w:ascii="仿宋_GB2312" w:eastAsia="仿宋_GB2312" w:hAnsi="宋体" w:cs="宋体" w:hint="eastAsia"/>
          <w:color w:val="333333"/>
          <w:kern w:val="0"/>
          <w:sz w:val="30"/>
          <w:szCs w:val="30"/>
        </w:rPr>
        <w:lastRenderedPageBreak/>
        <w:t>                   </w:t>
      </w:r>
      <w:r w:rsidRPr="00471F6C">
        <w:rPr>
          <w:rFonts w:ascii="仿宋_GB2312" w:eastAsia="仿宋_GB2312" w:hAnsi="宋体" w:cs="宋体" w:hint="eastAsia"/>
          <w:color w:val="333333"/>
          <w:kern w:val="0"/>
          <w:sz w:val="30"/>
          <w:szCs w:val="30"/>
        </w:rPr>
        <w:t>教育部职业技术教育中心研究所</w:t>
      </w:r>
    </w:p>
    <w:p w:rsidR="00471F6C" w:rsidRPr="00471F6C" w:rsidRDefault="00471F6C" w:rsidP="00471F6C">
      <w:pPr>
        <w:widowControl/>
        <w:shd w:val="clear" w:color="auto" w:fill="FFFFFF"/>
        <w:spacing w:after="180"/>
        <w:ind w:firstLine="600"/>
        <w:jc w:val="left"/>
        <w:rPr>
          <w:rFonts w:ascii="宋体" w:eastAsia="宋体" w:hAnsi="宋体" w:cs="宋体" w:hint="eastAsia"/>
          <w:color w:val="333333"/>
          <w:kern w:val="0"/>
          <w:sz w:val="24"/>
          <w:szCs w:val="24"/>
        </w:rPr>
      </w:pPr>
      <w:r w:rsidRPr="00471F6C">
        <w:rPr>
          <w:rFonts w:ascii="仿宋_GB2312" w:eastAsia="仿宋_GB2312" w:hAnsi="宋体" w:cs="宋体" w:hint="eastAsia"/>
          <w:color w:val="333333"/>
          <w:kern w:val="0"/>
          <w:sz w:val="30"/>
          <w:szCs w:val="30"/>
        </w:rPr>
        <w:t>                       </w:t>
      </w:r>
      <w:r w:rsidRPr="00471F6C">
        <w:rPr>
          <w:rFonts w:ascii="仿宋_GB2312" w:eastAsia="仿宋_GB2312" w:hAnsi="宋体" w:cs="宋体" w:hint="eastAsia"/>
          <w:color w:val="333333"/>
          <w:kern w:val="0"/>
          <w:sz w:val="30"/>
          <w:szCs w:val="30"/>
        </w:rPr>
        <w:t xml:space="preserve"> </w:t>
      </w:r>
      <w:r w:rsidRPr="00471F6C">
        <w:rPr>
          <w:rFonts w:ascii="仿宋_GB2312" w:eastAsia="仿宋_GB2312" w:hAnsi="宋体" w:cs="宋体" w:hint="eastAsia"/>
          <w:color w:val="333333"/>
          <w:kern w:val="0"/>
          <w:sz w:val="30"/>
          <w:szCs w:val="30"/>
        </w:rPr>
        <w:t>  </w:t>
      </w:r>
      <w:r w:rsidRPr="00471F6C">
        <w:rPr>
          <w:rFonts w:ascii="仿宋_GB2312" w:eastAsia="仿宋_GB2312" w:hAnsi="宋体" w:cs="宋体" w:hint="eastAsia"/>
          <w:color w:val="333333"/>
          <w:kern w:val="0"/>
          <w:sz w:val="30"/>
          <w:szCs w:val="30"/>
        </w:rPr>
        <w:t>2019年4月15日</w:t>
      </w:r>
    </w:p>
    <w:p w:rsidR="00471F6C" w:rsidRPr="00471F6C" w:rsidRDefault="00471F6C" w:rsidP="00471F6C">
      <w:pPr>
        <w:widowControl/>
        <w:shd w:val="clear" w:color="auto" w:fill="FFFFFF"/>
        <w:spacing w:after="180"/>
        <w:ind w:firstLine="600"/>
        <w:jc w:val="left"/>
        <w:rPr>
          <w:rFonts w:ascii="宋体" w:eastAsia="宋体" w:hAnsi="宋体" w:cs="宋体" w:hint="eastAsia"/>
          <w:color w:val="333333"/>
          <w:kern w:val="0"/>
          <w:sz w:val="24"/>
          <w:szCs w:val="24"/>
        </w:rPr>
      </w:pPr>
      <w:r w:rsidRPr="00471F6C">
        <w:rPr>
          <w:rFonts w:ascii="仿宋_GB2312" w:eastAsia="仿宋_GB2312" w:hAnsi="宋体" w:cs="宋体" w:hint="eastAsia"/>
          <w:color w:val="333333"/>
          <w:kern w:val="0"/>
          <w:sz w:val="30"/>
          <w:szCs w:val="30"/>
        </w:rPr>
        <w:t> </w:t>
      </w:r>
    </w:p>
    <w:p w:rsidR="00471F6C" w:rsidRPr="00471F6C" w:rsidRDefault="00471F6C" w:rsidP="00471F6C">
      <w:pPr>
        <w:widowControl/>
        <w:jc w:val="left"/>
        <w:rPr>
          <w:rFonts w:ascii="宋体" w:eastAsia="宋体" w:hAnsi="宋体" w:cs="宋体" w:hint="eastAsia"/>
          <w:kern w:val="0"/>
          <w:sz w:val="24"/>
          <w:szCs w:val="24"/>
        </w:rPr>
      </w:pPr>
      <w:r w:rsidRPr="00471F6C">
        <w:rPr>
          <w:rFonts w:ascii="仿宋_GB2312" w:eastAsia="仿宋_GB2312" w:hAnsi="宋体" w:cs="宋体" w:hint="eastAsia"/>
          <w:color w:val="434343"/>
          <w:kern w:val="0"/>
          <w:sz w:val="30"/>
          <w:szCs w:val="30"/>
          <w:shd w:val="clear" w:color="auto" w:fill="FFFFFF"/>
        </w:rPr>
        <w:br w:type="textWrapping" w:clear="all"/>
      </w:r>
    </w:p>
    <w:p w:rsidR="00471F6C" w:rsidRPr="00471F6C" w:rsidRDefault="00471F6C" w:rsidP="00471F6C">
      <w:pPr>
        <w:widowControl/>
        <w:shd w:val="clear" w:color="auto" w:fill="FFFFFF"/>
        <w:spacing w:after="180"/>
        <w:jc w:val="left"/>
        <w:rPr>
          <w:rFonts w:ascii="宋体" w:eastAsia="宋体" w:hAnsi="宋体" w:cs="宋体"/>
          <w:color w:val="333333"/>
          <w:kern w:val="0"/>
          <w:sz w:val="24"/>
          <w:szCs w:val="24"/>
        </w:rPr>
      </w:pPr>
      <w:r w:rsidRPr="00471F6C">
        <w:rPr>
          <w:rFonts w:ascii="黑体" w:eastAsia="黑体" w:hAnsi="黑体" w:cs="宋体" w:hint="eastAsia"/>
          <w:color w:val="333333"/>
          <w:kern w:val="0"/>
          <w:sz w:val="28"/>
          <w:szCs w:val="28"/>
        </w:rPr>
        <w:t>附件</w:t>
      </w:r>
    </w:p>
    <w:p w:rsidR="00471F6C" w:rsidRPr="00471F6C" w:rsidRDefault="00471F6C" w:rsidP="00471F6C">
      <w:pPr>
        <w:widowControl/>
        <w:shd w:val="clear" w:color="auto" w:fill="FFFFFF"/>
        <w:spacing w:after="156"/>
        <w:jc w:val="center"/>
        <w:rPr>
          <w:rFonts w:ascii="宋体" w:eastAsia="宋体" w:hAnsi="宋体" w:cs="宋体" w:hint="eastAsia"/>
          <w:color w:val="333333"/>
          <w:kern w:val="0"/>
          <w:sz w:val="24"/>
          <w:szCs w:val="24"/>
        </w:rPr>
      </w:pPr>
      <w:r w:rsidRPr="00471F6C">
        <w:rPr>
          <w:rFonts w:ascii="方正小标宋简体" w:eastAsia="方正小标宋简体" w:hAnsi="宋体" w:cs="宋体" w:hint="eastAsia"/>
          <w:color w:val="333333"/>
          <w:kern w:val="0"/>
          <w:sz w:val="36"/>
          <w:szCs w:val="36"/>
        </w:rPr>
        <w:t>参与</w:t>
      </w:r>
      <w:r w:rsidRPr="00471F6C">
        <w:rPr>
          <w:rFonts w:ascii="宋体" w:eastAsia="宋体" w:hAnsi="宋体" w:cs="宋体" w:hint="eastAsia"/>
          <w:color w:val="333333"/>
          <w:kern w:val="0"/>
          <w:sz w:val="36"/>
          <w:szCs w:val="36"/>
        </w:rPr>
        <w:t>1+X</w:t>
      </w:r>
      <w:r w:rsidRPr="00471F6C">
        <w:rPr>
          <w:rFonts w:ascii="方正小标宋简体" w:eastAsia="方正小标宋简体" w:hAnsi="宋体" w:cs="宋体" w:hint="eastAsia"/>
          <w:color w:val="333333"/>
          <w:kern w:val="0"/>
          <w:sz w:val="36"/>
          <w:szCs w:val="36"/>
        </w:rPr>
        <w:t>证书制度试点的首批职业教育</w:t>
      </w:r>
    </w:p>
    <w:p w:rsidR="00471F6C" w:rsidRPr="00471F6C" w:rsidRDefault="00471F6C" w:rsidP="00471F6C">
      <w:pPr>
        <w:widowControl/>
        <w:shd w:val="clear" w:color="auto" w:fill="FFFFFF"/>
        <w:spacing w:after="156"/>
        <w:jc w:val="center"/>
        <w:rPr>
          <w:rFonts w:ascii="宋体" w:eastAsia="宋体" w:hAnsi="宋体" w:cs="宋体" w:hint="eastAsia"/>
          <w:color w:val="333333"/>
          <w:kern w:val="0"/>
          <w:sz w:val="24"/>
          <w:szCs w:val="24"/>
        </w:rPr>
      </w:pPr>
      <w:r w:rsidRPr="00471F6C">
        <w:rPr>
          <w:rFonts w:ascii="方正小标宋简体" w:eastAsia="方正小标宋简体" w:hAnsi="宋体" w:cs="宋体" w:hint="eastAsia"/>
          <w:color w:val="333333"/>
          <w:kern w:val="0"/>
          <w:sz w:val="36"/>
          <w:szCs w:val="36"/>
        </w:rPr>
        <w:t>培训评价组织及职业技能等级证书名单</w:t>
      </w:r>
    </w:p>
    <w:p w:rsidR="00471F6C" w:rsidRPr="00471F6C" w:rsidRDefault="00471F6C" w:rsidP="00471F6C">
      <w:pPr>
        <w:widowControl/>
        <w:shd w:val="clear" w:color="auto" w:fill="FFFFFF"/>
        <w:spacing w:after="156"/>
        <w:jc w:val="center"/>
        <w:rPr>
          <w:rFonts w:ascii="宋体" w:eastAsia="宋体" w:hAnsi="宋体" w:cs="宋体" w:hint="eastAsia"/>
          <w:color w:val="333333"/>
          <w:kern w:val="0"/>
          <w:sz w:val="24"/>
          <w:szCs w:val="24"/>
        </w:rPr>
      </w:pPr>
      <w:r w:rsidRPr="00471F6C">
        <w:rPr>
          <w:rFonts w:ascii="宋体" w:eastAsia="宋体" w:hAnsi="宋体" w:cs="宋体" w:hint="eastAsia"/>
          <w:color w:val="333333"/>
          <w:kern w:val="0"/>
          <w:sz w:val="32"/>
          <w:szCs w:val="32"/>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2"/>
        <w:gridCol w:w="3430"/>
        <w:gridCol w:w="3543"/>
      </w:tblGrid>
      <w:tr w:rsidR="00471F6C" w:rsidRPr="00471F6C" w:rsidTr="00471F6C">
        <w:trPr>
          <w:trHeight w:val="742"/>
          <w:jc w:val="center"/>
        </w:trPr>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F6C" w:rsidRPr="00471F6C" w:rsidRDefault="00471F6C" w:rsidP="00471F6C">
            <w:pPr>
              <w:widowControl/>
              <w:spacing w:after="180"/>
              <w:jc w:val="center"/>
              <w:rPr>
                <w:rFonts w:ascii="宋体" w:eastAsia="宋体" w:hAnsi="宋体" w:cs="宋体" w:hint="eastAsia"/>
                <w:color w:val="333333"/>
                <w:kern w:val="0"/>
                <w:sz w:val="24"/>
                <w:szCs w:val="24"/>
              </w:rPr>
            </w:pPr>
            <w:r w:rsidRPr="00471F6C">
              <w:rPr>
                <w:rFonts w:ascii="黑体" w:eastAsia="黑体" w:hAnsi="黑体" w:cs="宋体" w:hint="eastAsia"/>
                <w:color w:val="333333"/>
                <w:kern w:val="0"/>
                <w:sz w:val="30"/>
                <w:szCs w:val="30"/>
              </w:rPr>
              <w:t>序号</w:t>
            </w:r>
          </w:p>
        </w:tc>
        <w:tc>
          <w:tcPr>
            <w:tcW w:w="3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1F6C" w:rsidRPr="00471F6C" w:rsidRDefault="00471F6C" w:rsidP="00471F6C">
            <w:pPr>
              <w:widowControl/>
              <w:spacing w:after="180"/>
              <w:jc w:val="center"/>
              <w:rPr>
                <w:rFonts w:ascii="宋体" w:eastAsia="宋体" w:hAnsi="宋体" w:cs="宋体"/>
                <w:color w:val="333333"/>
                <w:kern w:val="0"/>
                <w:sz w:val="24"/>
                <w:szCs w:val="24"/>
              </w:rPr>
            </w:pPr>
            <w:r w:rsidRPr="00471F6C">
              <w:rPr>
                <w:rFonts w:ascii="黑体" w:eastAsia="黑体" w:hAnsi="黑体" w:cs="宋体" w:hint="eastAsia"/>
                <w:color w:val="333333"/>
                <w:kern w:val="0"/>
                <w:sz w:val="30"/>
                <w:szCs w:val="30"/>
              </w:rPr>
              <w:t>培训评价组织名称</w:t>
            </w:r>
          </w:p>
        </w:tc>
        <w:tc>
          <w:tcPr>
            <w:tcW w:w="35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1F6C" w:rsidRPr="00471F6C" w:rsidRDefault="00471F6C" w:rsidP="00471F6C">
            <w:pPr>
              <w:widowControl/>
              <w:spacing w:after="180"/>
              <w:jc w:val="center"/>
              <w:rPr>
                <w:rFonts w:ascii="宋体" w:eastAsia="宋体" w:hAnsi="宋体" w:cs="宋体"/>
                <w:color w:val="333333"/>
                <w:kern w:val="0"/>
                <w:sz w:val="24"/>
                <w:szCs w:val="24"/>
              </w:rPr>
            </w:pPr>
            <w:r w:rsidRPr="00471F6C">
              <w:rPr>
                <w:rFonts w:ascii="黑体" w:eastAsia="黑体" w:hAnsi="黑体" w:cs="宋体" w:hint="eastAsia"/>
                <w:color w:val="333333"/>
                <w:kern w:val="0"/>
                <w:sz w:val="30"/>
                <w:szCs w:val="30"/>
              </w:rPr>
              <w:t>证书名称</w:t>
            </w:r>
          </w:p>
        </w:tc>
      </w:tr>
      <w:tr w:rsidR="00471F6C" w:rsidRPr="00471F6C" w:rsidTr="00471F6C">
        <w:trPr>
          <w:trHeight w:val="1102"/>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F6C" w:rsidRPr="00471F6C" w:rsidRDefault="00471F6C" w:rsidP="00471F6C">
            <w:pPr>
              <w:widowControl/>
              <w:spacing w:after="180" w:line="480" w:lineRule="atLeast"/>
              <w:jc w:val="center"/>
              <w:rPr>
                <w:rFonts w:ascii="宋体" w:eastAsia="宋体" w:hAnsi="宋体" w:cs="宋体"/>
                <w:color w:val="333333"/>
                <w:kern w:val="0"/>
                <w:sz w:val="24"/>
                <w:szCs w:val="24"/>
              </w:rPr>
            </w:pPr>
            <w:r w:rsidRPr="00471F6C">
              <w:rPr>
                <w:rFonts w:ascii="仿宋_GB2312" w:eastAsia="仿宋_GB2312" w:hAnsi="宋体" w:cs="宋体" w:hint="eastAsia"/>
                <w:color w:val="333333"/>
                <w:kern w:val="0"/>
                <w:sz w:val="28"/>
                <w:szCs w:val="28"/>
              </w:rPr>
              <w:t>1</w:t>
            </w:r>
          </w:p>
        </w:tc>
        <w:tc>
          <w:tcPr>
            <w:tcW w:w="3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1F6C" w:rsidRPr="00471F6C" w:rsidRDefault="00471F6C" w:rsidP="00471F6C">
            <w:pPr>
              <w:widowControl/>
              <w:spacing w:after="180"/>
              <w:jc w:val="center"/>
              <w:rPr>
                <w:rFonts w:ascii="宋体" w:eastAsia="宋体" w:hAnsi="宋体" w:cs="宋体"/>
                <w:color w:val="333333"/>
                <w:kern w:val="0"/>
                <w:sz w:val="24"/>
                <w:szCs w:val="24"/>
              </w:rPr>
            </w:pPr>
            <w:r w:rsidRPr="00471F6C">
              <w:rPr>
                <w:rFonts w:ascii="仿宋" w:eastAsia="仿宋" w:hAnsi="仿宋" w:cs="宋体" w:hint="eastAsia"/>
                <w:color w:val="333333"/>
                <w:kern w:val="0"/>
                <w:sz w:val="28"/>
                <w:szCs w:val="28"/>
              </w:rPr>
              <w:t>廊坊市中</w:t>
            </w:r>
            <w:proofErr w:type="gramStart"/>
            <w:r w:rsidRPr="00471F6C">
              <w:rPr>
                <w:rFonts w:ascii="仿宋" w:eastAsia="仿宋" w:hAnsi="仿宋" w:cs="宋体" w:hint="eastAsia"/>
                <w:color w:val="333333"/>
                <w:kern w:val="0"/>
                <w:sz w:val="28"/>
                <w:szCs w:val="28"/>
              </w:rPr>
              <w:t>科建筑</w:t>
            </w:r>
            <w:proofErr w:type="gramEnd"/>
            <w:r w:rsidRPr="00471F6C">
              <w:rPr>
                <w:rFonts w:ascii="仿宋" w:eastAsia="仿宋" w:hAnsi="仿宋" w:cs="宋体" w:hint="eastAsia"/>
                <w:color w:val="333333"/>
                <w:kern w:val="0"/>
                <w:sz w:val="28"/>
                <w:szCs w:val="28"/>
              </w:rPr>
              <w:t>产业化创新研究中心（中国建设教育协会人才评价中心）</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1F6C" w:rsidRPr="00471F6C" w:rsidRDefault="00471F6C" w:rsidP="00471F6C">
            <w:pPr>
              <w:widowControl/>
              <w:spacing w:after="180"/>
              <w:jc w:val="center"/>
              <w:rPr>
                <w:rFonts w:ascii="宋体" w:eastAsia="宋体" w:hAnsi="宋体" w:cs="宋体"/>
                <w:color w:val="333333"/>
                <w:kern w:val="0"/>
                <w:sz w:val="24"/>
                <w:szCs w:val="24"/>
              </w:rPr>
            </w:pPr>
            <w:r w:rsidRPr="00471F6C">
              <w:rPr>
                <w:rFonts w:ascii="仿宋" w:eastAsia="仿宋" w:hAnsi="仿宋" w:cs="宋体" w:hint="eastAsia"/>
                <w:color w:val="333333"/>
                <w:kern w:val="0"/>
                <w:sz w:val="28"/>
                <w:szCs w:val="28"/>
              </w:rPr>
              <w:t>建筑信息模型（BIM）</w:t>
            </w:r>
          </w:p>
          <w:p w:rsidR="00471F6C" w:rsidRPr="00471F6C" w:rsidRDefault="00471F6C" w:rsidP="00471F6C">
            <w:pPr>
              <w:widowControl/>
              <w:spacing w:after="180"/>
              <w:jc w:val="center"/>
              <w:rPr>
                <w:rFonts w:ascii="宋体" w:eastAsia="宋体" w:hAnsi="宋体" w:cs="宋体"/>
                <w:color w:val="333333"/>
                <w:kern w:val="0"/>
                <w:sz w:val="24"/>
                <w:szCs w:val="24"/>
              </w:rPr>
            </w:pPr>
            <w:r w:rsidRPr="00471F6C">
              <w:rPr>
                <w:rFonts w:ascii="仿宋" w:eastAsia="仿宋" w:hAnsi="仿宋" w:cs="宋体" w:hint="eastAsia"/>
                <w:color w:val="333333"/>
                <w:kern w:val="0"/>
                <w:sz w:val="28"/>
                <w:szCs w:val="28"/>
              </w:rPr>
              <w:t>职业技能等级证书</w:t>
            </w:r>
          </w:p>
        </w:tc>
      </w:tr>
      <w:tr w:rsidR="00471F6C" w:rsidRPr="00471F6C" w:rsidTr="00471F6C">
        <w:trPr>
          <w:trHeight w:val="962"/>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F6C" w:rsidRPr="00471F6C" w:rsidRDefault="00471F6C" w:rsidP="00471F6C">
            <w:pPr>
              <w:widowControl/>
              <w:spacing w:after="180" w:line="480" w:lineRule="atLeast"/>
              <w:jc w:val="center"/>
              <w:rPr>
                <w:rFonts w:ascii="宋体" w:eastAsia="宋体" w:hAnsi="宋体" w:cs="宋体"/>
                <w:color w:val="333333"/>
                <w:kern w:val="0"/>
                <w:sz w:val="24"/>
                <w:szCs w:val="24"/>
              </w:rPr>
            </w:pPr>
            <w:r w:rsidRPr="00471F6C">
              <w:rPr>
                <w:rFonts w:ascii="仿宋_GB2312" w:eastAsia="仿宋_GB2312" w:hAnsi="宋体" w:cs="宋体" w:hint="eastAsia"/>
                <w:color w:val="333333"/>
                <w:kern w:val="0"/>
                <w:sz w:val="28"/>
                <w:szCs w:val="28"/>
              </w:rPr>
              <w:t>2</w:t>
            </w:r>
          </w:p>
        </w:tc>
        <w:tc>
          <w:tcPr>
            <w:tcW w:w="3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1F6C" w:rsidRPr="00471F6C" w:rsidRDefault="00471F6C" w:rsidP="00471F6C">
            <w:pPr>
              <w:widowControl/>
              <w:spacing w:after="180"/>
              <w:jc w:val="center"/>
              <w:rPr>
                <w:rFonts w:ascii="宋体" w:eastAsia="宋体" w:hAnsi="宋体" w:cs="宋体"/>
                <w:color w:val="333333"/>
                <w:kern w:val="0"/>
                <w:sz w:val="24"/>
                <w:szCs w:val="24"/>
              </w:rPr>
            </w:pPr>
            <w:r w:rsidRPr="00471F6C">
              <w:rPr>
                <w:rFonts w:ascii="仿宋" w:eastAsia="仿宋" w:hAnsi="仿宋" w:cs="宋体" w:hint="eastAsia"/>
                <w:color w:val="333333"/>
                <w:kern w:val="0"/>
                <w:sz w:val="28"/>
                <w:szCs w:val="28"/>
              </w:rPr>
              <w:t>工业和信息化部</w:t>
            </w:r>
          </w:p>
          <w:p w:rsidR="00471F6C" w:rsidRPr="00471F6C" w:rsidRDefault="00471F6C" w:rsidP="00471F6C">
            <w:pPr>
              <w:widowControl/>
              <w:spacing w:after="180"/>
              <w:jc w:val="center"/>
              <w:rPr>
                <w:rFonts w:ascii="宋体" w:eastAsia="宋体" w:hAnsi="宋体" w:cs="宋体"/>
                <w:color w:val="333333"/>
                <w:kern w:val="0"/>
                <w:sz w:val="24"/>
                <w:szCs w:val="24"/>
              </w:rPr>
            </w:pPr>
            <w:r w:rsidRPr="00471F6C">
              <w:rPr>
                <w:rFonts w:ascii="仿宋" w:eastAsia="仿宋" w:hAnsi="仿宋" w:cs="宋体" w:hint="eastAsia"/>
                <w:color w:val="333333"/>
                <w:kern w:val="0"/>
                <w:sz w:val="28"/>
                <w:szCs w:val="28"/>
              </w:rPr>
              <w:t>教育与考试中心</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1F6C" w:rsidRPr="00471F6C" w:rsidRDefault="00471F6C" w:rsidP="00471F6C">
            <w:pPr>
              <w:widowControl/>
              <w:spacing w:after="180"/>
              <w:jc w:val="center"/>
              <w:rPr>
                <w:rFonts w:ascii="宋体" w:eastAsia="宋体" w:hAnsi="宋体" w:cs="宋体"/>
                <w:color w:val="333333"/>
                <w:kern w:val="0"/>
                <w:sz w:val="24"/>
                <w:szCs w:val="24"/>
              </w:rPr>
            </w:pPr>
            <w:r w:rsidRPr="00471F6C">
              <w:rPr>
                <w:rFonts w:ascii="仿宋" w:eastAsia="仿宋" w:hAnsi="仿宋" w:cs="宋体" w:hint="eastAsia"/>
                <w:color w:val="333333"/>
                <w:kern w:val="0"/>
                <w:sz w:val="28"/>
                <w:szCs w:val="28"/>
              </w:rPr>
              <w:t>Web前端开发</w:t>
            </w:r>
          </w:p>
          <w:p w:rsidR="00471F6C" w:rsidRPr="00471F6C" w:rsidRDefault="00471F6C" w:rsidP="00471F6C">
            <w:pPr>
              <w:widowControl/>
              <w:spacing w:after="180"/>
              <w:jc w:val="center"/>
              <w:rPr>
                <w:rFonts w:ascii="宋体" w:eastAsia="宋体" w:hAnsi="宋体" w:cs="宋体"/>
                <w:color w:val="333333"/>
                <w:kern w:val="0"/>
                <w:sz w:val="24"/>
                <w:szCs w:val="24"/>
              </w:rPr>
            </w:pPr>
            <w:r w:rsidRPr="00471F6C">
              <w:rPr>
                <w:rFonts w:ascii="仿宋" w:eastAsia="仿宋" w:hAnsi="仿宋" w:cs="宋体" w:hint="eastAsia"/>
                <w:color w:val="333333"/>
                <w:kern w:val="0"/>
                <w:sz w:val="28"/>
                <w:szCs w:val="28"/>
              </w:rPr>
              <w:t>职业技能等级证书</w:t>
            </w:r>
          </w:p>
        </w:tc>
      </w:tr>
      <w:tr w:rsidR="00471F6C" w:rsidRPr="00471F6C" w:rsidTr="00471F6C">
        <w:trPr>
          <w:trHeight w:val="1056"/>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F6C" w:rsidRPr="00471F6C" w:rsidRDefault="00471F6C" w:rsidP="00471F6C">
            <w:pPr>
              <w:widowControl/>
              <w:spacing w:after="180" w:line="480" w:lineRule="atLeast"/>
              <w:jc w:val="center"/>
              <w:rPr>
                <w:rFonts w:ascii="宋体" w:eastAsia="宋体" w:hAnsi="宋体" w:cs="宋体"/>
                <w:color w:val="333333"/>
                <w:kern w:val="0"/>
                <w:sz w:val="24"/>
                <w:szCs w:val="24"/>
              </w:rPr>
            </w:pPr>
            <w:r w:rsidRPr="00471F6C">
              <w:rPr>
                <w:rFonts w:ascii="仿宋_GB2312" w:eastAsia="仿宋_GB2312" w:hAnsi="宋体" w:cs="宋体" w:hint="eastAsia"/>
                <w:color w:val="333333"/>
                <w:kern w:val="0"/>
                <w:sz w:val="28"/>
                <w:szCs w:val="28"/>
              </w:rPr>
              <w:t>3</w:t>
            </w:r>
          </w:p>
        </w:tc>
        <w:tc>
          <w:tcPr>
            <w:tcW w:w="3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1F6C" w:rsidRPr="00471F6C" w:rsidRDefault="00471F6C" w:rsidP="00471F6C">
            <w:pPr>
              <w:widowControl/>
              <w:spacing w:after="180"/>
              <w:jc w:val="center"/>
              <w:rPr>
                <w:rFonts w:ascii="宋体" w:eastAsia="宋体" w:hAnsi="宋体" w:cs="宋体"/>
                <w:color w:val="333333"/>
                <w:kern w:val="0"/>
                <w:sz w:val="24"/>
                <w:szCs w:val="24"/>
              </w:rPr>
            </w:pPr>
            <w:r w:rsidRPr="00471F6C">
              <w:rPr>
                <w:rFonts w:ascii="仿宋" w:eastAsia="仿宋" w:hAnsi="仿宋" w:cs="宋体" w:hint="eastAsia"/>
                <w:color w:val="333333"/>
                <w:kern w:val="0"/>
                <w:sz w:val="28"/>
                <w:szCs w:val="28"/>
              </w:rPr>
              <w:t>北京</w:t>
            </w:r>
            <w:proofErr w:type="gramStart"/>
            <w:r w:rsidRPr="00471F6C">
              <w:rPr>
                <w:rFonts w:ascii="仿宋" w:eastAsia="仿宋" w:hAnsi="仿宋" w:cs="宋体" w:hint="eastAsia"/>
                <w:color w:val="333333"/>
                <w:kern w:val="0"/>
                <w:sz w:val="28"/>
                <w:szCs w:val="28"/>
              </w:rPr>
              <w:t>中物联物流</w:t>
            </w:r>
            <w:proofErr w:type="gramEnd"/>
            <w:r w:rsidRPr="00471F6C">
              <w:rPr>
                <w:rFonts w:ascii="仿宋" w:eastAsia="仿宋" w:hAnsi="仿宋" w:cs="宋体" w:hint="eastAsia"/>
                <w:color w:val="333333"/>
                <w:kern w:val="0"/>
                <w:sz w:val="28"/>
                <w:szCs w:val="28"/>
              </w:rPr>
              <w:t>采购</w:t>
            </w:r>
          </w:p>
          <w:p w:rsidR="00471F6C" w:rsidRPr="00471F6C" w:rsidRDefault="00471F6C" w:rsidP="00471F6C">
            <w:pPr>
              <w:widowControl/>
              <w:spacing w:after="180"/>
              <w:jc w:val="center"/>
              <w:rPr>
                <w:rFonts w:ascii="宋体" w:eastAsia="宋体" w:hAnsi="宋体" w:cs="宋体"/>
                <w:color w:val="333333"/>
                <w:kern w:val="0"/>
                <w:sz w:val="24"/>
                <w:szCs w:val="24"/>
              </w:rPr>
            </w:pPr>
            <w:r w:rsidRPr="00471F6C">
              <w:rPr>
                <w:rFonts w:ascii="仿宋" w:eastAsia="仿宋" w:hAnsi="仿宋" w:cs="宋体" w:hint="eastAsia"/>
                <w:color w:val="333333"/>
                <w:kern w:val="0"/>
                <w:sz w:val="28"/>
                <w:szCs w:val="28"/>
              </w:rPr>
              <w:t>培训中心</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1F6C" w:rsidRPr="00471F6C" w:rsidRDefault="00471F6C" w:rsidP="00471F6C">
            <w:pPr>
              <w:widowControl/>
              <w:spacing w:after="180"/>
              <w:jc w:val="center"/>
              <w:rPr>
                <w:rFonts w:ascii="宋体" w:eastAsia="宋体" w:hAnsi="宋体" w:cs="宋体"/>
                <w:color w:val="333333"/>
                <w:kern w:val="0"/>
                <w:sz w:val="24"/>
                <w:szCs w:val="24"/>
              </w:rPr>
            </w:pPr>
            <w:r w:rsidRPr="00471F6C">
              <w:rPr>
                <w:rFonts w:ascii="仿宋" w:eastAsia="仿宋" w:hAnsi="仿宋" w:cs="宋体" w:hint="eastAsia"/>
                <w:color w:val="333333"/>
                <w:kern w:val="0"/>
                <w:sz w:val="28"/>
                <w:szCs w:val="28"/>
              </w:rPr>
              <w:t>物流管理</w:t>
            </w:r>
          </w:p>
          <w:p w:rsidR="00471F6C" w:rsidRPr="00471F6C" w:rsidRDefault="00471F6C" w:rsidP="00471F6C">
            <w:pPr>
              <w:widowControl/>
              <w:spacing w:after="180"/>
              <w:jc w:val="center"/>
              <w:rPr>
                <w:rFonts w:ascii="宋体" w:eastAsia="宋体" w:hAnsi="宋体" w:cs="宋体"/>
                <w:color w:val="333333"/>
                <w:kern w:val="0"/>
                <w:sz w:val="24"/>
                <w:szCs w:val="24"/>
              </w:rPr>
            </w:pPr>
            <w:r w:rsidRPr="00471F6C">
              <w:rPr>
                <w:rFonts w:ascii="仿宋" w:eastAsia="仿宋" w:hAnsi="仿宋" w:cs="宋体" w:hint="eastAsia"/>
                <w:color w:val="333333"/>
                <w:kern w:val="0"/>
                <w:sz w:val="28"/>
                <w:szCs w:val="28"/>
              </w:rPr>
              <w:t>职业技能等级证书</w:t>
            </w:r>
          </w:p>
        </w:tc>
      </w:tr>
      <w:tr w:rsidR="00471F6C" w:rsidRPr="00471F6C" w:rsidTr="00471F6C">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F6C" w:rsidRPr="00471F6C" w:rsidRDefault="00471F6C" w:rsidP="00471F6C">
            <w:pPr>
              <w:widowControl/>
              <w:spacing w:after="180" w:line="480" w:lineRule="atLeast"/>
              <w:jc w:val="center"/>
              <w:rPr>
                <w:rFonts w:ascii="宋体" w:eastAsia="宋体" w:hAnsi="宋体" w:cs="宋体"/>
                <w:color w:val="333333"/>
                <w:kern w:val="0"/>
                <w:sz w:val="24"/>
                <w:szCs w:val="24"/>
              </w:rPr>
            </w:pPr>
            <w:r w:rsidRPr="00471F6C">
              <w:rPr>
                <w:rFonts w:ascii="仿宋_GB2312" w:eastAsia="仿宋_GB2312" w:hAnsi="宋体" w:cs="宋体" w:hint="eastAsia"/>
                <w:color w:val="333333"/>
                <w:kern w:val="0"/>
                <w:sz w:val="28"/>
                <w:szCs w:val="28"/>
              </w:rPr>
              <w:lastRenderedPageBreak/>
              <w:t>4</w:t>
            </w:r>
          </w:p>
        </w:tc>
        <w:tc>
          <w:tcPr>
            <w:tcW w:w="3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1F6C" w:rsidRPr="00471F6C" w:rsidRDefault="00471F6C" w:rsidP="00471F6C">
            <w:pPr>
              <w:widowControl/>
              <w:spacing w:after="180"/>
              <w:jc w:val="center"/>
              <w:rPr>
                <w:rFonts w:ascii="宋体" w:eastAsia="宋体" w:hAnsi="宋体" w:cs="宋体"/>
                <w:color w:val="333333"/>
                <w:kern w:val="0"/>
                <w:sz w:val="24"/>
                <w:szCs w:val="24"/>
              </w:rPr>
            </w:pPr>
            <w:r w:rsidRPr="00471F6C">
              <w:rPr>
                <w:rFonts w:ascii="仿宋" w:eastAsia="仿宋" w:hAnsi="仿宋" w:cs="宋体" w:hint="eastAsia"/>
                <w:color w:val="333333"/>
                <w:kern w:val="0"/>
                <w:sz w:val="28"/>
                <w:szCs w:val="28"/>
              </w:rPr>
              <w:t>中国社会福利与养老服务协会北京中福长者文化科技有限公司</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1F6C" w:rsidRPr="00471F6C" w:rsidRDefault="00471F6C" w:rsidP="00471F6C">
            <w:pPr>
              <w:widowControl/>
              <w:spacing w:after="180"/>
              <w:jc w:val="center"/>
              <w:rPr>
                <w:rFonts w:ascii="宋体" w:eastAsia="宋体" w:hAnsi="宋体" w:cs="宋体"/>
                <w:color w:val="333333"/>
                <w:kern w:val="0"/>
                <w:sz w:val="24"/>
                <w:szCs w:val="24"/>
              </w:rPr>
            </w:pPr>
            <w:r w:rsidRPr="00471F6C">
              <w:rPr>
                <w:rFonts w:ascii="仿宋" w:eastAsia="仿宋" w:hAnsi="仿宋" w:cs="宋体" w:hint="eastAsia"/>
                <w:color w:val="333333"/>
                <w:kern w:val="0"/>
                <w:sz w:val="28"/>
                <w:szCs w:val="28"/>
              </w:rPr>
              <w:t>老年照护</w:t>
            </w:r>
          </w:p>
          <w:p w:rsidR="00471F6C" w:rsidRPr="00471F6C" w:rsidRDefault="00471F6C" w:rsidP="00471F6C">
            <w:pPr>
              <w:widowControl/>
              <w:spacing w:after="180"/>
              <w:jc w:val="center"/>
              <w:rPr>
                <w:rFonts w:ascii="宋体" w:eastAsia="宋体" w:hAnsi="宋体" w:cs="宋体"/>
                <w:color w:val="333333"/>
                <w:kern w:val="0"/>
                <w:sz w:val="24"/>
                <w:szCs w:val="24"/>
              </w:rPr>
            </w:pPr>
            <w:r w:rsidRPr="00471F6C">
              <w:rPr>
                <w:rFonts w:ascii="仿宋" w:eastAsia="仿宋" w:hAnsi="仿宋" w:cs="宋体" w:hint="eastAsia"/>
                <w:color w:val="333333"/>
                <w:kern w:val="0"/>
                <w:sz w:val="28"/>
                <w:szCs w:val="28"/>
              </w:rPr>
              <w:t>职业技能等级证书</w:t>
            </w:r>
          </w:p>
        </w:tc>
      </w:tr>
      <w:tr w:rsidR="00471F6C" w:rsidRPr="00471F6C" w:rsidTr="00471F6C">
        <w:trPr>
          <w:trHeight w:val="888"/>
          <w:jc w:val="center"/>
        </w:trPr>
        <w:tc>
          <w:tcPr>
            <w:tcW w:w="8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F6C" w:rsidRPr="00471F6C" w:rsidRDefault="00471F6C" w:rsidP="00471F6C">
            <w:pPr>
              <w:widowControl/>
              <w:spacing w:after="180" w:line="480" w:lineRule="atLeast"/>
              <w:jc w:val="center"/>
              <w:rPr>
                <w:rFonts w:ascii="宋体" w:eastAsia="宋体" w:hAnsi="宋体" w:cs="宋体"/>
                <w:color w:val="333333"/>
                <w:kern w:val="0"/>
                <w:sz w:val="24"/>
                <w:szCs w:val="24"/>
              </w:rPr>
            </w:pPr>
            <w:r w:rsidRPr="00471F6C">
              <w:rPr>
                <w:rFonts w:ascii="仿宋_GB2312" w:eastAsia="仿宋_GB2312" w:hAnsi="宋体" w:cs="宋体" w:hint="eastAsia"/>
                <w:color w:val="333333"/>
                <w:kern w:val="0"/>
                <w:sz w:val="28"/>
                <w:szCs w:val="28"/>
              </w:rPr>
              <w:t>5</w:t>
            </w:r>
          </w:p>
        </w:tc>
        <w:tc>
          <w:tcPr>
            <w:tcW w:w="343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71F6C" w:rsidRPr="00471F6C" w:rsidRDefault="00471F6C" w:rsidP="00471F6C">
            <w:pPr>
              <w:widowControl/>
              <w:spacing w:after="180"/>
              <w:jc w:val="center"/>
              <w:rPr>
                <w:rFonts w:ascii="宋体" w:eastAsia="宋体" w:hAnsi="宋体" w:cs="宋体"/>
                <w:color w:val="333333"/>
                <w:kern w:val="0"/>
                <w:sz w:val="24"/>
                <w:szCs w:val="24"/>
              </w:rPr>
            </w:pPr>
            <w:r w:rsidRPr="00471F6C">
              <w:rPr>
                <w:rFonts w:ascii="仿宋" w:eastAsia="仿宋" w:hAnsi="仿宋" w:cs="宋体" w:hint="eastAsia"/>
                <w:color w:val="333333"/>
                <w:kern w:val="0"/>
                <w:sz w:val="28"/>
                <w:szCs w:val="28"/>
              </w:rPr>
              <w:t>北京中车行高新技术</w:t>
            </w:r>
          </w:p>
          <w:p w:rsidR="00471F6C" w:rsidRPr="00471F6C" w:rsidRDefault="00471F6C" w:rsidP="00471F6C">
            <w:pPr>
              <w:widowControl/>
              <w:spacing w:after="180"/>
              <w:jc w:val="center"/>
              <w:rPr>
                <w:rFonts w:ascii="宋体" w:eastAsia="宋体" w:hAnsi="宋体" w:cs="宋体"/>
                <w:color w:val="333333"/>
                <w:kern w:val="0"/>
                <w:sz w:val="24"/>
                <w:szCs w:val="24"/>
              </w:rPr>
            </w:pPr>
            <w:r w:rsidRPr="00471F6C">
              <w:rPr>
                <w:rFonts w:ascii="仿宋" w:eastAsia="仿宋" w:hAnsi="仿宋" w:cs="宋体" w:hint="eastAsia"/>
                <w:color w:val="333333"/>
                <w:kern w:val="0"/>
                <w:sz w:val="28"/>
                <w:szCs w:val="28"/>
              </w:rPr>
              <w:t>有限公司</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471F6C" w:rsidRPr="00471F6C" w:rsidRDefault="00471F6C" w:rsidP="00471F6C">
            <w:pPr>
              <w:widowControl/>
              <w:spacing w:after="180"/>
              <w:jc w:val="center"/>
              <w:rPr>
                <w:rFonts w:ascii="宋体" w:eastAsia="宋体" w:hAnsi="宋体" w:cs="宋体"/>
                <w:color w:val="333333"/>
                <w:kern w:val="0"/>
                <w:sz w:val="24"/>
                <w:szCs w:val="24"/>
              </w:rPr>
            </w:pPr>
            <w:r w:rsidRPr="00471F6C">
              <w:rPr>
                <w:rFonts w:ascii="仿宋" w:eastAsia="仿宋" w:hAnsi="仿宋" w:cs="宋体" w:hint="eastAsia"/>
                <w:color w:val="333333"/>
                <w:kern w:val="0"/>
                <w:sz w:val="28"/>
                <w:szCs w:val="28"/>
              </w:rPr>
              <w:t>汽车运用与维修</w:t>
            </w:r>
          </w:p>
          <w:p w:rsidR="00471F6C" w:rsidRPr="00471F6C" w:rsidRDefault="00471F6C" w:rsidP="00471F6C">
            <w:pPr>
              <w:widowControl/>
              <w:spacing w:after="180"/>
              <w:jc w:val="center"/>
              <w:rPr>
                <w:rFonts w:ascii="宋体" w:eastAsia="宋体" w:hAnsi="宋体" w:cs="宋体"/>
                <w:color w:val="333333"/>
                <w:kern w:val="0"/>
                <w:sz w:val="24"/>
                <w:szCs w:val="24"/>
              </w:rPr>
            </w:pPr>
            <w:r w:rsidRPr="00471F6C">
              <w:rPr>
                <w:rFonts w:ascii="仿宋" w:eastAsia="仿宋" w:hAnsi="仿宋" w:cs="宋体" w:hint="eastAsia"/>
                <w:color w:val="333333"/>
                <w:kern w:val="0"/>
                <w:sz w:val="28"/>
                <w:szCs w:val="28"/>
              </w:rPr>
              <w:t>职业技能等级证书</w:t>
            </w:r>
          </w:p>
        </w:tc>
      </w:tr>
      <w:tr w:rsidR="00471F6C" w:rsidRPr="00471F6C" w:rsidTr="00471F6C">
        <w:trPr>
          <w:trHeight w:val="844"/>
          <w:jc w:val="center"/>
        </w:trPr>
        <w:tc>
          <w:tcPr>
            <w:tcW w:w="0" w:type="auto"/>
            <w:vMerge/>
            <w:tcBorders>
              <w:top w:val="nil"/>
              <w:left w:val="single" w:sz="8" w:space="0" w:color="auto"/>
              <w:bottom w:val="single" w:sz="8" w:space="0" w:color="auto"/>
              <w:right w:val="single" w:sz="8" w:space="0" w:color="auto"/>
            </w:tcBorders>
            <w:vAlign w:val="center"/>
            <w:hideMark/>
          </w:tcPr>
          <w:p w:rsidR="00471F6C" w:rsidRPr="00471F6C" w:rsidRDefault="00471F6C" w:rsidP="00471F6C">
            <w:pPr>
              <w:widowControl/>
              <w:jc w:val="left"/>
              <w:rPr>
                <w:rFonts w:ascii="宋体" w:eastAsia="宋体" w:hAnsi="宋体" w:cs="宋体"/>
                <w:color w:val="333333"/>
                <w:kern w:val="0"/>
                <w:sz w:val="24"/>
                <w:szCs w:val="24"/>
              </w:rPr>
            </w:pPr>
          </w:p>
        </w:tc>
        <w:tc>
          <w:tcPr>
            <w:tcW w:w="0" w:type="auto"/>
            <w:vMerge/>
            <w:tcBorders>
              <w:top w:val="nil"/>
              <w:left w:val="nil"/>
              <w:bottom w:val="single" w:sz="8" w:space="0" w:color="auto"/>
              <w:right w:val="single" w:sz="8" w:space="0" w:color="auto"/>
            </w:tcBorders>
            <w:vAlign w:val="center"/>
            <w:hideMark/>
          </w:tcPr>
          <w:p w:rsidR="00471F6C" w:rsidRPr="00471F6C" w:rsidRDefault="00471F6C" w:rsidP="00471F6C">
            <w:pPr>
              <w:widowControl/>
              <w:jc w:val="left"/>
              <w:rPr>
                <w:rFonts w:ascii="宋体" w:eastAsia="宋体" w:hAnsi="宋体" w:cs="宋体"/>
                <w:color w:val="333333"/>
                <w:kern w:val="0"/>
                <w:sz w:val="24"/>
                <w:szCs w:val="24"/>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471F6C" w:rsidRPr="00471F6C" w:rsidRDefault="00471F6C" w:rsidP="00471F6C">
            <w:pPr>
              <w:widowControl/>
              <w:spacing w:after="180"/>
              <w:jc w:val="center"/>
              <w:rPr>
                <w:rFonts w:ascii="宋体" w:eastAsia="宋体" w:hAnsi="宋体" w:cs="宋体"/>
                <w:color w:val="333333"/>
                <w:kern w:val="0"/>
                <w:sz w:val="24"/>
                <w:szCs w:val="24"/>
              </w:rPr>
            </w:pPr>
            <w:r w:rsidRPr="00471F6C">
              <w:rPr>
                <w:rFonts w:ascii="仿宋" w:eastAsia="仿宋" w:hAnsi="仿宋" w:cs="宋体" w:hint="eastAsia"/>
                <w:color w:val="333333"/>
                <w:kern w:val="0"/>
                <w:sz w:val="28"/>
                <w:szCs w:val="28"/>
              </w:rPr>
              <w:t>智能新能源汽车</w:t>
            </w:r>
          </w:p>
          <w:p w:rsidR="00471F6C" w:rsidRPr="00471F6C" w:rsidRDefault="00471F6C" w:rsidP="00471F6C">
            <w:pPr>
              <w:widowControl/>
              <w:spacing w:after="180"/>
              <w:jc w:val="center"/>
              <w:rPr>
                <w:rFonts w:ascii="宋体" w:eastAsia="宋体" w:hAnsi="宋体" w:cs="宋体"/>
                <w:color w:val="333333"/>
                <w:kern w:val="0"/>
                <w:sz w:val="24"/>
                <w:szCs w:val="24"/>
              </w:rPr>
            </w:pPr>
            <w:r w:rsidRPr="00471F6C">
              <w:rPr>
                <w:rFonts w:ascii="仿宋" w:eastAsia="仿宋" w:hAnsi="仿宋" w:cs="宋体" w:hint="eastAsia"/>
                <w:color w:val="333333"/>
                <w:kern w:val="0"/>
                <w:sz w:val="28"/>
                <w:szCs w:val="28"/>
              </w:rPr>
              <w:t>职业技能等级证书</w:t>
            </w:r>
          </w:p>
        </w:tc>
      </w:tr>
    </w:tbl>
    <w:p w:rsidR="00471F6C" w:rsidRPr="00471F6C" w:rsidRDefault="00471F6C" w:rsidP="00471F6C">
      <w:pPr>
        <w:widowControl/>
        <w:shd w:val="clear" w:color="auto" w:fill="FFFFFF"/>
        <w:spacing w:after="180"/>
        <w:ind w:firstLine="640"/>
        <w:jc w:val="left"/>
        <w:rPr>
          <w:rFonts w:ascii="宋体" w:eastAsia="宋体" w:hAnsi="宋体" w:cs="宋体"/>
          <w:color w:val="333333"/>
          <w:kern w:val="0"/>
          <w:sz w:val="24"/>
          <w:szCs w:val="24"/>
        </w:rPr>
      </w:pPr>
      <w:r w:rsidRPr="00471F6C">
        <w:rPr>
          <w:rFonts w:ascii="仿宋_GB2312" w:eastAsia="仿宋_GB2312" w:hAnsi="宋体" w:cs="宋体" w:hint="eastAsia"/>
          <w:color w:val="333333"/>
          <w:kern w:val="0"/>
          <w:sz w:val="32"/>
          <w:szCs w:val="32"/>
        </w:rPr>
        <w:t> </w:t>
      </w:r>
    </w:p>
    <w:p w:rsidR="00471F6C" w:rsidRPr="00471F6C" w:rsidRDefault="00471F6C"/>
    <w:sectPr w:rsidR="00471F6C" w:rsidRPr="00471F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F6C"/>
    <w:rsid w:val="00471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E2004"/>
  <w15:chartTrackingRefBased/>
  <w15:docId w15:val="{CDBC3250-93EB-4B9B-88F7-38D040B9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077341">
      <w:bodyDiv w:val="1"/>
      <w:marLeft w:val="0"/>
      <w:marRight w:val="0"/>
      <w:marTop w:val="0"/>
      <w:marBottom w:val="0"/>
      <w:divBdr>
        <w:top w:val="none" w:sz="0" w:space="0" w:color="auto"/>
        <w:left w:val="none" w:sz="0" w:space="0" w:color="auto"/>
        <w:bottom w:val="none" w:sz="0" w:space="0" w:color="auto"/>
        <w:right w:val="none" w:sz="0" w:space="0" w:color="auto"/>
      </w:divBdr>
      <w:divsChild>
        <w:div w:id="101496232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2020-03-10T11:11:00Z</dcterms:created>
  <dcterms:modified xsi:type="dcterms:W3CDTF">2020-03-10T11:11:00Z</dcterms:modified>
</cp:coreProperties>
</file>